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BD" w:rsidRPr="003C0F8C" w:rsidRDefault="001511BD" w:rsidP="001511BD">
      <w:pPr>
        <w:widowControl w:val="0"/>
        <w:autoSpaceDE w:val="0"/>
        <w:autoSpaceDN w:val="0"/>
        <w:adjustRightInd w:val="0"/>
        <w:spacing w:before="120" w:after="120" w:line="240" w:lineRule="auto"/>
        <w:jc w:val="center"/>
        <w:rPr>
          <w:rFonts w:ascii="Times New Roman" w:eastAsia="Times New Roman" w:hAnsi="Times New Roman"/>
          <w:b/>
          <w:bCs/>
          <w:caps/>
          <w:noProof/>
          <w:color w:val="000000" w:themeColor="text1"/>
          <w:sz w:val="24"/>
          <w:szCs w:val="24"/>
          <w:lang w:eastAsia="ru-RU"/>
        </w:rPr>
      </w:pPr>
      <w:r w:rsidRPr="003C0F8C">
        <w:rPr>
          <w:rFonts w:ascii="Times New Roman" w:eastAsia="Times New Roman" w:hAnsi="Times New Roman"/>
          <w:b/>
          <w:bCs/>
          <w:caps/>
          <w:noProof/>
          <w:color w:val="000000" w:themeColor="text1"/>
          <w:sz w:val="24"/>
          <w:szCs w:val="24"/>
          <w:lang w:eastAsia="ru-RU"/>
        </w:rPr>
        <w:t>договор управления многоквартирным домом</w:t>
      </w:r>
      <w:r w:rsidR="0016189B">
        <w:rPr>
          <w:rFonts w:ascii="Times New Roman" w:eastAsia="Times New Roman" w:hAnsi="Times New Roman"/>
          <w:b/>
          <w:bCs/>
          <w:caps/>
          <w:noProof/>
          <w:color w:val="000000" w:themeColor="text1"/>
          <w:sz w:val="24"/>
          <w:szCs w:val="24"/>
          <w:lang w:eastAsia="ru-RU"/>
        </w:rPr>
        <w:t xml:space="preserve">  </w:t>
      </w:r>
      <w:r w:rsidRPr="003C0F8C">
        <w:rPr>
          <w:rFonts w:ascii="Times New Roman" w:eastAsia="Times New Roman" w:hAnsi="Times New Roman"/>
          <w:b/>
          <w:bCs/>
          <w:caps/>
          <w:noProof/>
          <w:color w:val="000000" w:themeColor="text1"/>
          <w:sz w:val="24"/>
          <w:szCs w:val="24"/>
          <w:lang w:eastAsia="ru-RU"/>
        </w:rPr>
        <w:t xml:space="preserve">№ </w:t>
      </w:r>
    </w:p>
    <w:p w:rsidR="0016189B" w:rsidRDefault="0016189B" w:rsidP="001511BD">
      <w:pPr>
        <w:widowControl w:val="0"/>
        <w:tabs>
          <w:tab w:val="left" w:pos="9720"/>
        </w:tabs>
        <w:autoSpaceDE w:val="0"/>
        <w:autoSpaceDN w:val="0"/>
        <w:adjustRightInd w:val="0"/>
        <w:spacing w:before="120" w:after="120" w:line="240" w:lineRule="auto"/>
        <w:jc w:val="both"/>
        <w:rPr>
          <w:rFonts w:ascii="Times New Roman" w:eastAsia="Times New Roman" w:hAnsi="Times New Roman"/>
          <w:noProof/>
          <w:sz w:val="24"/>
          <w:szCs w:val="24"/>
          <w:lang w:eastAsia="ru-RU"/>
        </w:rPr>
      </w:pPr>
    </w:p>
    <w:p w:rsidR="001511BD" w:rsidRDefault="001511BD" w:rsidP="001511BD">
      <w:pPr>
        <w:widowControl w:val="0"/>
        <w:tabs>
          <w:tab w:val="left" w:pos="9720"/>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г. Магнитогорск                                                                                                 «</w:t>
      </w:r>
      <w:r w:rsidR="0086250F">
        <w:rPr>
          <w:rFonts w:ascii="Times New Roman" w:eastAsia="Times New Roman" w:hAnsi="Times New Roman"/>
          <w:noProof/>
          <w:sz w:val="24"/>
          <w:szCs w:val="24"/>
          <w:lang w:eastAsia="ru-RU"/>
        </w:rPr>
        <w:t>_</w:t>
      </w:r>
      <w:r w:rsidR="00A24A78">
        <w:rPr>
          <w:rFonts w:ascii="Times New Roman" w:eastAsia="Times New Roman" w:hAnsi="Times New Roman"/>
          <w:noProof/>
          <w:sz w:val="24"/>
          <w:szCs w:val="24"/>
          <w:lang w:eastAsia="ru-RU"/>
        </w:rPr>
        <w:t>_</w:t>
      </w:r>
      <w:r w:rsidR="0086250F">
        <w:rPr>
          <w:rFonts w:ascii="Times New Roman" w:eastAsia="Times New Roman" w:hAnsi="Times New Roman"/>
          <w:noProof/>
          <w:sz w:val="24"/>
          <w:szCs w:val="24"/>
          <w:lang w:eastAsia="ru-RU"/>
        </w:rPr>
        <w:t>_</w:t>
      </w:r>
      <w:r>
        <w:rPr>
          <w:rFonts w:ascii="Times New Roman" w:eastAsia="Times New Roman" w:hAnsi="Times New Roman"/>
          <w:noProof/>
          <w:sz w:val="24"/>
          <w:szCs w:val="24"/>
          <w:lang w:eastAsia="ru-RU"/>
        </w:rPr>
        <w:t xml:space="preserve">» </w:t>
      </w:r>
      <w:r w:rsidR="0086250F">
        <w:rPr>
          <w:rFonts w:ascii="Times New Roman" w:eastAsia="Times New Roman" w:hAnsi="Times New Roman"/>
          <w:noProof/>
          <w:sz w:val="24"/>
          <w:szCs w:val="24"/>
          <w:lang w:eastAsia="ru-RU"/>
        </w:rPr>
        <w:t>_</w:t>
      </w:r>
      <w:r w:rsidR="00A24A78">
        <w:rPr>
          <w:rFonts w:ascii="Times New Roman" w:eastAsia="Times New Roman" w:hAnsi="Times New Roman"/>
          <w:noProof/>
          <w:sz w:val="24"/>
          <w:szCs w:val="24"/>
          <w:lang w:eastAsia="ru-RU"/>
        </w:rPr>
        <w:t>______</w:t>
      </w:r>
      <w:r w:rsidR="0086250F">
        <w:rPr>
          <w:rFonts w:ascii="Times New Roman" w:eastAsia="Times New Roman" w:hAnsi="Times New Roman"/>
          <w:noProof/>
          <w:sz w:val="24"/>
          <w:szCs w:val="24"/>
          <w:lang w:eastAsia="ru-RU"/>
        </w:rPr>
        <w:t>_</w:t>
      </w:r>
      <w:r>
        <w:rPr>
          <w:rFonts w:ascii="Times New Roman" w:eastAsia="Times New Roman" w:hAnsi="Times New Roman"/>
          <w:noProof/>
          <w:sz w:val="24"/>
          <w:szCs w:val="24"/>
          <w:lang w:eastAsia="ru-RU"/>
        </w:rPr>
        <w:t xml:space="preserve"> 201</w:t>
      </w:r>
      <w:r w:rsidR="00A24A78">
        <w:rPr>
          <w:rFonts w:ascii="Times New Roman" w:eastAsia="Times New Roman" w:hAnsi="Times New Roman"/>
          <w:noProof/>
          <w:sz w:val="24"/>
          <w:szCs w:val="24"/>
          <w:lang w:eastAsia="ru-RU"/>
        </w:rPr>
        <w:t>__</w:t>
      </w:r>
      <w:r>
        <w:rPr>
          <w:rFonts w:ascii="Times New Roman" w:eastAsia="Times New Roman" w:hAnsi="Times New Roman"/>
          <w:noProof/>
          <w:sz w:val="24"/>
          <w:szCs w:val="24"/>
          <w:lang w:eastAsia="ru-RU"/>
        </w:rPr>
        <w:t xml:space="preserve"> г.</w:t>
      </w:r>
    </w:p>
    <w:p w:rsidR="001511BD" w:rsidRDefault="001511BD" w:rsidP="001511BD">
      <w:pPr>
        <w:spacing w:before="120" w:after="120" w:line="240" w:lineRule="auto"/>
        <w:rPr>
          <w:rFonts w:ascii="Times New Roman" w:eastAsia="Times New Roman" w:hAnsi="Times New Roman"/>
          <w:sz w:val="24"/>
          <w:szCs w:val="24"/>
          <w:lang w:eastAsia="ru-RU"/>
        </w:rPr>
      </w:pPr>
    </w:p>
    <w:p w:rsidR="001511BD" w:rsidRDefault="005F6021" w:rsidP="00553143">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Гражданин (юридическое лицо) ____________________________________________________, являющийся с</w:t>
      </w:r>
      <w:r w:rsidR="001511BD">
        <w:rPr>
          <w:rFonts w:ascii="Times New Roman" w:eastAsia="Times New Roman" w:hAnsi="Times New Roman"/>
          <w:sz w:val="24"/>
          <w:szCs w:val="24"/>
          <w:lang w:eastAsia="ru-RU"/>
        </w:rPr>
        <w:t>обственник</w:t>
      </w:r>
      <w:r>
        <w:rPr>
          <w:rFonts w:ascii="Times New Roman" w:eastAsia="Times New Roman" w:hAnsi="Times New Roman"/>
          <w:sz w:val="24"/>
          <w:szCs w:val="24"/>
          <w:lang w:eastAsia="ru-RU"/>
        </w:rPr>
        <w:t>ом</w:t>
      </w:r>
      <w:r w:rsidR="001511BD">
        <w:rPr>
          <w:rFonts w:ascii="Times New Roman" w:eastAsia="Times New Roman" w:hAnsi="Times New Roman"/>
          <w:sz w:val="24"/>
          <w:szCs w:val="24"/>
          <w:lang w:eastAsia="ru-RU"/>
        </w:rPr>
        <w:t xml:space="preserve"> помещения</w:t>
      </w:r>
      <w:r>
        <w:rPr>
          <w:rFonts w:ascii="Times New Roman" w:eastAsia="Times New Roman" w:hAnsi="Times New Roman"/>
          <w:sz w:val="24"/>
          <w:szCs w:val="24"/>
          <w:lang w:eastAsia="ru-RU"/>
        </w:rPr>
        <w:t xml:space="preserve"> (квартиры)№ ______</w:t>
      </w:r>
      <w:r w:rsidR="001511BD">
        <w:rPr>
          <w:rFonts w:ascii="Times New Roman" w:eastAsia="Times New Roman" w:hAnsi="Times New Roman"/>
          <w:sz w:val="24"/>
          <w:szCs w:val="24"/>
          <w:lang w:eastAsia="ru-RU"/>
        </w:rPr>
        <w:t xml:space="preserve"> </w:t>
      </w:r>
      <w:r w:rsidR="0049387F">
        <w:rPr>
          <w:rFonts w:ascii="Times New Roman" w:eastAsia="Times New Roman" w:hAnsi="Times New Roman"/>
          <w:sz w:val="24"/>
          <w:szCs w:val="24"/>
          <w:lang w:eastAsia="ru-RU"/>
        </w:rPr>
        <w:t xml:space="preserve"> </w:t>
      </w:r>
      <w:r w:rsidR="001511BD">
        <w:rPr>
          <w:rFonts w:ascii="Times New Roman" w:eastAsia="Times New Roman" w:hAnsi="Times New Roman"/>
          <w:sz w:val="24"/>
          <w:szCs w:val="24"/>
          <w:lang w:eastAsia="ru-RU"/>
        </w:rPr>
        <w:t>в многоквартирном доме,  расположенн</w:t>
      </w:r>
      <w:r>
        <w:rPr>
          <w:rFonts w:ascii="Times New Roman" w:eastAsia="Times New Roman" w:hAnsi="Times New Roman"/>
          <w:sz w:val="24"/>
          <w:szCs w:val="24"/>
          <w:lang w:eastAsia="ru-RU"/>
        </w:rPr>
        <w:t>ого</w:t>
      </w:r>
      <w:r w:rsidR="001511BD">
        <w:rPr>
          <w:rFonts w:ascii="Times New Roman" w:eastAsia="Times New Roman" w:hAnsi="Times New Roman"/>
          <w:sz w:val="24"/>
          <w:szCs w:val="24"/>
          <w:lang w:eastAsia="ru-RU"/>
        </w:rPr>
        <w:t xml:space="preserve"> по адресу: </w:t>
      </w:r>
      <w:proofErr w:type="gramStart"/>
      <w:r w:rsidR="001511BD">
        <w:rPr>
          <w:rFonts w:ascii="Times New Roman" w:eastAsia="Times New Roman" w:hAnsi="Times New Roman"/>
          <w:sz w:val="24"/>
          <w:szCs w:val="24"/>
          <w:lang w:eastAsia="ru-RU"/>
        </w:rPr>
        <w:t xml:space="preserve">Челябинская обл., </w:t>
      </w:r>
      <w:r w:rsidR="0028154E">
        <w:rPr>
          <w:rFonts w:ascii="Times New Roman" w:eastAsia="Times New Roman" w:hAnsi="Times New Roman"/>
          <w:sz w:val="24"/>
          <w:szCs w:val="24"/>
          <w:lang w:eastAsia="ru-RU"/>
        </w:rPr>
        <w:t xml:space="preserve"> </w:t>
      </w:r>
      <w:r w:rsidR="001511BD">
        <w:rPr>
          <w:rFonts w:ascii="Times New Roman" w:eastAsia="Times New Roman" w:hAnsi="Times New Roman"/>
          <w:sz w:val="24"/>
          <w:szCs w:val="24"/>
          <w:lang w:eastAsia="ru-RU"/>
        </w:rPr>
        <w:t xml:space="preserve">г. Магнитогорск, </w:t>
      </w:r>
      <w:r w:rsidR="0016189B">
        <w:rPr>
          <w:rFonts w:ascii="Times New Roman" w:eastAsia="Times New Roman" w:hAnsi="Times New Roman"/>
          <w:sz w:val="24"/>
          <w:szCs w:val="24"/>
          <w:lang w:eastAsia="ru-RU"/>
        </w:rPr>
        <w:t xml:space="preserve">ул. </w:t>
      </w:r>
      <w:r w:rsidR="00D97DE5">
        <w:rPr>
          <w:rFonts w:ascii="Times New Roman" w:eastAsia="Times New Roman" w:hAnsi="Times New Roman"/>
          <w:color w:val="000000" w:themeColor="text1"/>
          <w:sz w:val="24"/>
          <w:szCs w:val="24"/>
          <w:lang w:eastAsia="ru-RU"/>
        </w:rPr>
        <w:t>_______________</w:t>
      </w:r>
      <w:r w:rsidR="001511BD" w:rsidRPr="00A632C5">
        <w:rPr>
          <w:rFonts w:ascii="Times New Roman" w:eastAsia="Times New Roman" w:hAnsi="Times New Roman"/>
          <w:color w:val="000000" w:themeColor="text1"/>
          <w:sz w:val="24"/>
          <w:szCs w:val="24"/>
          <w:lang w:eastAsia="ru-RU"/>
        </w:rPr>
        <w:t xml:space="preserve">, д. </w:t>
      </w:r>
      <w:r w:rsidR="00D97DE5">
        <w:rPr>
          <w:rFonts w:ascii="Times New Roman" w:eastAsia="Times New Roman" w:hAnsi="Times New Roman"/>
          <w:color w:val="000000" w:themeColor="text1"/>
          <w:sz w:val="24"/>
          <w:szCs w:val="24"/>
          <w:lang w:eastAsia="ru-RU"/>
        </w:rPr>
        <w:t>__</w:t>
      </w:r>
      <w:r w:rsidR="009F3D1F">
        <w:rPr>
          <w:rFonts w:ascii="Times New Roman" w:eastAsia="Times New Roman" w:hAnsi="Times New Roman"/>
          <w:color w:val="000000" w:themeColor="text1"/>
          <w:sz w:val="24"/>
          <w:szCs w:val="24"/>
          <w:lang w:eastAsia="ru-RU"/>
        </w:rPr>
        <w:t>___</w:t>
      </w:r>
      <w:r w:rsidR="00A24A78">
        <w:rPr>
          <w:rFonts w:ascii="Times New Roman" w:eastAsia="Times New Roman" w:hAnsi="Times New Roman"/>
          <w:color w:val="000000" w:themeColor="text1"/>
          <w:sz w:val="24"/>
          <w:szCs w:val="24"/>
          <w:lang w:eastAsia="ru-RU"/>
        </w:rPr>
        <w:t>__</w:t>
      </w:r>
      <w:r>
        <w:rPr>
          <w:rFonts w:ascii="Times New Roman" w:eastAsia="Times New Roman" w:hAnsi="Times New Roman"/>
          <w:color w:val="000000" w:themeColor="text1"/>
          <w:sz w:val="24"/>
          <w:szCs w:val="24"/>
          <w:lang w:eastAsia="ru-RU"/>
        </w:rPr>
        <w:t xml:space="preserve">, </w:t>
      </w:r>
      <w:r w:rsidR="001511BD">
        <w:rPr>
          <w:rFonts w:ascii="Times New Roman" w:eastAsia="Times New Roman" w:hAnsi="Times New Roman"/>
          <w:sz w:val="24"/>
          <w:szCs w:val="24"/>
          <w:lang w:eastAsia="ru-RU"/>
        </w:rPr>
        <w:t>именуемы</w:t>
      </w:r>
      <w:r w:rsidR="00C43264">
        <w:rPr>
          <w:rFonts w:ascii="Times New Roman" w:eastAsia="Times New Roman" w:hAnsi="Times New Roman"/>
          <w:sz w:val="24"/>
          <w:szCs w:val="24"/>
          <w:lang w:eastAsia="ru-RU"/>
        </w:rPr>
        <w:t>й</w:t>
      </w:r>
      <w:r w:rsidR="001511BD">
        <w:rPr>
          <w:rFonts w:ascii="Times New Roman" w:eastAsia="Times New Roman" w:hAnsi="Times New Roman"/>
          <w:sz w:val="24"/>
          <w:szCs w:val="24"/>
          <w:lang w:eastAsia="ru-RU"/>
        </w:rPr>
        <w:t xml:space="preserve"> в дальнейшем «Собственник», и Общество с ограниченной ответственностью Управляющая компания «Мой дом» </w:t>
      </w:r>
      <w:r w:rsidR="001511BD">
        <w:rPr>
          <w:rFonts w:ascii="Times New Roman" w:eastAsia="Times New Roman" w:hAnsi="Times New Roman"/>
          <w:szCs w:val="24"/>
          <w:lang w:eastAsia="ru-RU"/>
        </w:rPr>
        <w:t>(ОГРН 1127456004389)</w:t>
      </w:r>
      <w:r w:rsidR="001511BD">
        <w:rPr>
          <w:rFonts w:ascii="Times New Roman" w:eastAsia="Times New Roman" w:hAnsi="Times New Roman"/>
          <w:sz w:val="24"/>
          <w:szCs w:val="24"/>
          <w:lang w:eastAsia="ru-RU"/>
        </w:rPr>
        <w:t xml:space="preserve">, в лице </w:t>
      </w:r>
      <w:r w:rsidR="00A24A78">
        <w:rPr>
          <w:rFonts w:ascii="Times New Roman" w:eastAsia="Times New Roman" w:hAnsi="Times New Roman"/>
          <w:sz w:val="24"/>
          <w:szCs w:val="24"/>
          <w:lang w:eastAsia="ru-RU"/>
        </w:rPr>
        <w:t xml:space="preserve">Иващенко </w:t>
      </w:r>
      <w:r w:rsidR="001511BD">
        <w:rPr>
          <w:rFonts w:ascii="Times New Roman" w:eastAsia="Times New Roman" w:hAnsi="Times New Roman"/>
          <w:sz w:val="24"/>
          <w:szCs w:val="24"/>
          <w:lang w:eastAsia="ru-RU"/>
        </w:rPr>
        <w:t xml:space="preserve"> </w:t>
      </w:r>
      <w:r w:rsidR="00A24A78">
        <w:rPr>
          <w:rFonts w:ascii="Times New Roman" w:eastAsia="Times New Roman" w:hAnsi="Times New Roman"/>
          <w:sz w:val="24"/>
          <w:szCs w:val="24"/>
          <w:lang w:eastAsia="ru-RU"/>
        </w:rPr>
        <w:t xml:space="preserve">Алексея </w:t>
      </w:r>
      <w:r w:rsidR="001511BD">
        <w:rPr>
          <w:rFonts w:ascii="Times New Roman" w:eastAsia="Times New Roman" w:hAnsi="Times New Roman"/>
          <w:sz w:val="24"/>
          <w:szCs w:val="24"/>
          <w:lang w:eastAsia="ru-RU"/>
        </w:rPr>
        <w:t>Владимир</w:t>
      </w:r>
      <w:r w:rsidR="00A24A78">
        <w:rPr>
          <w:rFonts w:ascii="Times New Roman" w:eastAsia="Times New Roman" w:hAnsi="Times New Roman"/>
          <w:sz w:val="24"/>
          <w:szCs w:val="24"/>
          <w:lang w:eastAsia="ru-RU"/>
        </w:rPr>
        <w:t>о</w:t>
      </w:r>
      <w:r w:rsidR="001511BD">
        <w:rPr>
          <w:rFonts w:ascii="Times New Roman" w:eastAsia="Times New Roman" w:hAnsi="Times New Roman"/>
          <w:sz w:val="24"/>
          <w:szCs w:val="24"/>
          <w:lang w:eastAsia="ru-RU"/>
        </w:rPr>
        <w:t>вича, действующего на основании Устава, именуемое в дальнейшем «Управляющая организация» в целях осуществления деятельности по управлению указанным многоквартирным домом, на условиях, утвержденных решением общего собрания собственников  помещений в многоквартирном доме (протокол №</w:t>
      </w:r>
      <w:r w:rsidR="00B2738B">
        <w:rPr>
          <w:rFonts w:ascii="Times New Roman" w:eastAsia="Times New Roman" w:hAnsi="Times New Roman"/>
          <w:sz w:val="24"/>
          <w:szCs w:val="24"/>
          <w:lang w:eastAsia="ru-RU"/>
        </w:rPr>
        <w:softHyphen/>
      </w:r>
      <w:r w:rsidR="00B2738B">
        <w:rPr>
          <w:rFonts w:ascii="Times New Roman" w:eastAsia="Times New Roman" w:hAnsi="Times New Roman"/>
          <w:sz w:val="24"/>
          <w:szCs w:val="24"/>
          <w:lang w:eastAsia="ru-RU"/>
        </w:rPr>
        <w:softHyphen/>
      </w:r>
      <w:r w:rsidR="00B2738B">
        <w:rPr>
          <w:rFonts w:ascii="Times New Roman" w:eastAsia="Times New Roman" w:hAnsi="Times New Roman"/>
          <w:sz w:val="24"/>
          <w:szCs w:val="24"/>
          <w:lang w:eastAsia="ru-RU"/>
        </w:rPr>
        <w:softHyphen/>
      </w:r>
      <w:r w:rsidR="00B2738B">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A24A78">
        <w:rPr>
          <w:rFonts w:ascii="Times New Roman" w:eastAsia="Times New Roman" w:hAnsi="Times New Roman"/>
          <w:sz w:val="24"/>
          <w:szCs w:val="24"/>
          <w:lang w:eastAsia="ru-RU"/>
        </w:rPr>
        <w:t>___</w:t>
      </w:r>
      <w:r w:rsidR="001511BD">
        <w:rPr>
          <w:rFonts w:ascii="Times New Roman" w:eastAsia="Times New Roman" w:hAnsi="Times New Roman"/>
          <w:sz w:val="24"/>
          <w:szCs w:val="24"/>
          <w:lang w:eastAsia="ru-RU"/>
        </w:rPr>
        <w:t xml:space="preserve"> </w:t>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017B34">
        <w:rPr>
          <w:rFonts w:ascii="Times New Roman" w:eastAsia="Times New Roman" w:hAnsi="Times New Roman"/>
          <w:sz w:val="24"/>
          <w:szCs w:val="24"/>
          <w:lang w:eastAsia="ru-RU"/>
        </w:rPr>
        <w:softHyphen/>
      </w:r>
      <w:r w:rsidR="001511BD">
        <w:rPr>
          <w:rFonts w:ascii="Times New Roman" w:eastAsia="Times New Roman" w:hAnsi="Times New Roman"/>
          <w:sz w:val="24"/>
          <w:szCs w:val="24"/>
          <w:lang w:eastAsia="ru-RU"/>
        </w:rPr>
        <w:t xml:space="preserve"> от </w:t>
      </w:r>
      <w:r w:rsidR="00A24A78">
        <w:rPr>
          <w:rFonts w:ascii="Times New Roman" w:eastAsia="Times New Roman" w:hAnsi="Times New Roman"/>
          <w:sz w:val="24"/>
          <w:szCs w:val="24"/>
          <w:lang w:eastAsia="ru-RU"/>
        </w:rPr>
        <w:t>________________</w:t>
      </w:r>
      <w:r w:rsidR="00271808">
        <w:rPr>
          <w:rFonts w:ascii="Times New Roman" w:eastAsia="Times New Roman" w:hAnsi="Times New Roman"/>
          <w:sz w:val="24"/>
          <w:szCs w:val="24"/>
          <w:lang w:eastAsia="ru-RU"/>
        </w:rPr>
        <w:t xml:space="preserve"> </w:t>
      </w:r>
      <w:r w:rsidR="00B2738B">
        <w:rPr>
          <w:rFonts w:ascii="Times New Roman" w:eastAsia="Times New Roman" w:hAnsi="Times New Roman"/>
          <w:sz w:val="24"/>
          <w:szCs w:val="24"/>
          <w:lang w:eastAsia="ru-RU"/>
        </w:rPr>
        <w:t>г.</w:t>
      </w:r>
      <w:r w:rsidR="001511BD">
        <w:rPr>
          <w:rFonts w:ascii="Times New Roman" w:eastAsia="Times New Roman" w:hAnsi="Times New Roman"/>
          <w:sz w:val="24"/>
          <w:szCs w:val="24"/>
          <w:lang w:eastAsia="ru-RU"/>
        </w:rPr>
        <w:t>), заключили настоящий</w:t>
      </w:r>
      <w:proofErr w:type="gramEnd"/>
      <w:r w:rsidR="001511BD">
        <w:rPr>
          <w:rFonts w:ascii="Times New Roman" w:eastAsia="Times New Roman" w:hAnsi="Times New Roman"/>
          <w:sz w:val="24"/>
          <w:szCs w:val="24"/>
          <w:lang w:eastAsia="ru-RU"/>
        </w:rPr>
        <w:t xml:space="preserve"> договор (далее </w:t>
      </w:r>
      <w:proofErr w:type="gramStart"/>
      <w:r w:rsidR="001511BD">
        <w:rPr>
          <w:rFonts w:ascii="Times New Roman" w:eastAsia="Times New Roman" w:hAnsi="Times New Roman"/>
          <w:sz w:val="24"/>
          <w:szCs w:val="24"/>
          <w:lang w:eastAsia="ru-RU"/>
        </w:rPr>
        <w:t>–</w:t>
      </w:r>
      <w:r w:rsidR="00521757">
        <w:rPr>
          <w:rFonts w:ascii="Times New Roman" w:eastAsia="Times New Roman" w:hAnsi="Times New Roman"/>
          <w:sz w:val="24"/>
          <w:szCs w:val="24"/>
          <w:lang w:eastAsia="ru-RU"/>
        </w:rPr>
        <w:t>Д</w:t>
      </w:r>
      <w:proofErr w:type="gramEnd"/>
      <w:r w:rsidR="001511BD">
        <w:rPr>
          <w:rFonts w:ascii="Times New Roman" w:eastAsia="Times New Roman" w:hAnsi="Times New Roman"/>
          <w:sz w:val="24"/>
          <w:szCs w:val="24"/>
          <w:lang w:eastAsia="ru-RU"/>
        </w:rPr>
        <w:t>оговор) о нижеследующем:</w:t>
      </w:r>
    </w:p>
    <w:p w:rsidR="009F3D1F" w:rsidRDefault="009F3D1F" w:rsidP="00553143">
      <w:pPr>
        <w:spacing w:before="120" w:after="120" w:line="240" w:lineRule="auto"/>
        <w:jc w:val="both"/>
        <w:rPr>
          <w:rFonts w:ascii="Times New Roman" w:eastAsia="Times New Roman" w:hAnsi="Times New Roman"/>
          <w:sz w:val="24"/>
          <w:szCs w:val="24"/>
          <w:lang w:eastAsia="ru-RU"/>
        </w:rPr>
      </w:pPr>
    </w:p>
    <w:p w:rsidR="001511BD" w:rsidRPr="003C0F8C" w:rsidRDefault="001511BD" w:rsidP="001511BD">
      <w:pPr>
        <w:widowControl w:val="0"/>
        <w:numPr>
          <w:ilvl w:val="0"/>
          <w:numId w:val="1"/>
        </w:numPr>
        <w:tabs>
          <w:tab w:val="left" w:pos="-142"/>
        </w:tabs>
        <w:autoSpaceDE w:val="0"/>
        <w:autoSpaceDN w:val="0"/>
        <w:adjustRightInd w:val="0"/>
        <w:spacing w:before="120" w:after="120" w:line="240" w:lineRule="auto"/>
        <w:ind w:left="0" w:hanging="22"/>
        <w:rPr>
          <w:rFonts w:ascii="Times New Roman" w:eastAsia="Times New Roman" w:hAnsi="Times New Roman"/>
          <w:b/>
          <w:bCs/>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Предмет Договора</w:t>
      </w:r>
    </w:p>
    <w:p w:rsidR="001511BD" w:rsidRDefault="001511BD" w:rsidP="001511BD">
      <w:pPr>
        <w:numPr>
          <w:ilvl w:val="1"/>
          <w:numId w:val="1"/>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Предметом Договора является возмездное оказание (выполнение) Управляющей организацией в течение согласованного срока</w:t>
      </w:r>
      <w:r w:rsidR="00551606">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Собственник</w:t>
      </w:r>
      <w:r w:rsidR="00521757">
        <w:rPr>
          <w:rFonts w:ascii="Times New Roman" w:eastAsia="Times New Roman" w:hAnsi="Times New Roman"/>
          <w:noProof/>
          <w:sz w:val="24"/>
          <w:szCs w:val="24"/>
          <w:lang w:eastAsia="ru-RU"/>
        </w:rPr>
        <w:t>у</w:t>
      </w:r>
      <w:r>
        <w:rPr>
          <w:rFonts w:ascii="Times New Roman" w:eastAsia="Times New Roman" w:hAnsi="Times New Roman"/>
          <w:noProof/>
          <w:sz w:val="24"/>
          <w:szCs w:val="24"/>
          <w:lang w:eastAsia="ru-RU"/>
        </w:rPr>
        <w:t xml:space="preserve"> помещени</w:t>
      </w:r>
      <w:r w:rsidR="00521757">
        <w:rPr>
          <w:rFonts w:ascii="Times New Roman" w:eastAsia="Times New Roman" w:hAnsi="Times New Roman"/>
          <w:noProof/>
          <w:sz w:val="24"/>
          <w:szCs w:val="24"/>
          <w:lang w:eastAsia="ru-RU"/>
        </w:rPr>
        <w:t>я</w:t>
      </w:r>
      <w:r>
        <w:rPr>
          <w:rFonts w:ascii="Times New Roman" w:eastAsia="Times New Roman" w:hAnsi="Times New Roman"/>
          <w:noProof/>
          <w:sz w:val="24"/>
          <w:szCs w:val="24"/>
          <w:lang w:eastAsia="ru-RU"/>
        </w:rPr>
        <w:t xml:space="preserve"> в </w:t>
      </w:r>
      <w:r w:rsidR="00521757">
        <w:rPr>
          <w:rFonts w:ascii="Times New Roman" w:eastAsia="Times New Roman" w:hAnsi="Times New Roman"/>
          <w:noProof/>
          <w:sz w:val="24"/>
          <w:szCs w:val="24"/>
          <w:lang w:eastAsia="ru-RU"/>
        </w:rPr>
        <w:t>м</w:t>
      </w:r>
      <w:r>
        <w:rPr>
          <w:rFonts w:ascii="Times New Roman" w:eastAsia="Times New Roman" w:hAnsi="Times New Roman"/>
          <w:noProof/>
          <w:sz w:val="24"/>
          <w:szCs w:val="24"/>
          <w:lang w:eastAsia="ru-RU"/>
        </w:rPr>
        <w:t>ногоквартирном доме комплекс</w:t>
      </w:r>
      <w:r w:rsidR="00BC5DB4">
        <w:rPr>
          <w:rFonts w:ascii="Times New Roman" w:eastAsia="Times New Roman" w:hAnsi="Times New Roman"/>
          <w:noProof/>
          <w:sz w:val="24"/>
          <w:szCs w:val="24"/>
          <w:lang w:eastAsia="ru-RU"/>
        </w:rPr>
        <w:t>а</w:t>
      </w:r>
      <w:r>
        <w:rPr>
          <w:rFonts w:ascii="Times New Roman" w:eastAsia="Times New Roman" w:hAnsi="Times New Roman"/>
          <w:noProof/>
          <w:sz w:val="24"/>
          <w:szCs w:val="24"/>
          <w:lang w:eastAsia="ru-RU"/>
        </w:rPr>
        <w:t xml:space="preserve"> услуг и (или) работ по управлению </w:t>
      </w:r>
      <w:r w:rsidR="00BC5DB4">
        <w:rPr>
          <w:rFonts w:ascii="Times New Roman" w:eastAsia="Times New Roman" w:hAnsi="Times New Roman"/>
          <w:noProof/>
          <w:sz w:val="24"/>
          <w:szCs w:val="24"/>
          <w:lang w:eastAsia="ru-RU"/>
        </w:rPr>
        <w:t>м</w:t>
      </w:r>
      <w:r>
        <w:rPr>
          <w:rFonts w:ascii="Times New Roman" w:eastAsia="Times New Roman" w:hAnsi="Times New Roman"/>
          <w:noProof/>
          <w:sz w:val="24"/>
          <w:szCs w:val="24"/>
          <w:lang w:eastAsia="ru-RU"/>
        </w:rPr>
        <w:t xml:space="preserve">ногоквартирным домом, услуг и (или) работ по надлежащему содержанию общего имущества в таком доме, предоставлению </w:t>
      </w:r>
      <w:r w:rsidR="00237DF6">
        <w:rPr>
          <w:rFonts w:ascii="Times New Roman" w:eastAsia="Times New Roman" w:hAnsi="Times New Roman"/>
          <w:noProof/>
          <w:sz w:val="24"/>
          <w:szCs w:val="24"/>
          <w:lang w:eastAsia="ru-RU"/>
        </w:rPr>
        <w:t>к</w:t>
      </w:r>
      <w:r>
        <w:rPr>
          <w:rFonts w:ascii="Times New Roman" w:eastAsia="Times New Roman" w:hAnsi="Times New Roman"/>
          <w:noProof/>
          <w:sz w:val="24"/>
          <w:szCs w:val="24"/>
          <w:lang w:eastAsia="ru-RU"/>
        </w:rPr>
        <w:t>оммунальных услуг</w:t>
      </w:r>
      <w:r w:rsidR="00237DF6">
        <w:rPr>
          <w:rFonts w:ascii="Times New Roman" w:eastAsia="Times New Roman" w:hAnsi="Times New Roman"/>
          <w:noProof/>
          <w:sz w:val="24"/>
          <w:szCs w:val="24"/>
          <w:lang w:eastAsia="ru-RU"/>
        </w:rPr>
        <w:t>, потребляемых при содержании общего имущества</w:t>
      </w:r>
      <w:r>
        <w:rPr>
          <w:rFonts w:ascii="Times New Roman" w:eastAsia="Times New Roman" w:hAnsi="Times New Roman"/>
          <w:noProof/>
          <w:sz w:val="24"/>
          <w:szCs w:val="24"/>
          <w:lang w:eastAsia="ru-RU"/>
        </w:rPr>
        <w:t xml:space="preserve"> </w:t>
      </w:r>
      <w:r w:rsidR="00237DF6">
        <w:rPr>
          <w:rFonts w:ascii="Times New Roman" w:eastAsia="Times New Roman" w:hAnsi="Times New Roman"/>
          <w:noProof/>
          <w:sz w:val="24"/>
          <w:szCs w:val="24"/>
          <w:lang w:eastAsia="ru-RU"/>
        </w:rPr>
        <w:t xml:space="preserve">многоквартирного дома </w:t>
      </w:r>
      <w:r>
        <w:rPr>
          <w:rFonts w:ascii="Times New Roman" w:eastAsia="Times New Roman" w:hAnsi="Times New Roman"/>
          <w:noProof/>
          <w:sz w:val="24"/>
          <w:szCs w:val="24"/>
          <w:lang w:eastAsia="ru-RU"/>
        </w:rPr>
        <w:t xml:space="preserve">Собственникам </w:t>
      </w:r>
      <w:r w:rsidR="00551606">
        <w:rPr>
          <w:rFonts w:ascii="Times New Roman" w:eastAsia="Times New Roman" w:hAnsi="Times New Roman"/>
          <w:noProof/>
          <w:sz w:val="24"/>
          <w:szCs w:val="24"/>
          <w:lang w:eastAsia="ru-RU"/>
        </w:rPr>
        <w:t>п</w:t>
      </w:r>
      <w:r>
        <w:rPr>
          <w:rFonts w:ascii="Times New Roman" w:eastAsia="Times New Roman" w:hAnsi="Times New Roman"/>
          <w:noProof/>
          <w:sz w:val="24"/>
          <w:szCs w:val="24"/>
          <w:lang w:eastAsia="ru-RU"/>
        </w:rPr>
        <w:t>омещений в таком доме, осуществление иной направленной на достижение целей управления многоквартирным домом деятельности.</w:t>
      </w:r>
    </w:p>
    <w:p w:rsidR="001511BD" w:rsidRPr="005D682A" w:rsidRDefault="001511BD" w:rsidP="001511BD">
      <w:pPr>
        <w:numPr>
          <w:ilvl w:val="1"/>
          <w:numId w:val="1"/>
        </w:numPr>
        <w:tabs>
          <w:tab w:val="left" w:pos="567"/>
        </w:tabs>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sz w:val="24"/>
          <w:szCs w:val="24"/>
          <w:shd w:val="clear" w:color="auto" w:fill="FFFFFF"/>
          <w:lang w:eastAsia="ru-RU"/>
        </w:rPr>
        <w:t>Услуги и работы по содержанию жилого помещения  предоставляются Управляющей организацией самостоятельно либо путем привлечения третьих лиц.</w:t>
      </w:r>
    </w:p>
    <w:p w:rsidR="00237DF6" w:rsidRPr="005D682A" w:rsidRDefault="001511BD" w:rsidP="001511BD">
      <w:pPr>
        <w:tabs>
          <w:tab w:val="left" w:pos="567"/>
        </w:tabs>
        <w:spacing w:before="120" w:after="120" w:line="240" w:lineRule="auto"/>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Перечень выполнения работ и оказания услуг по содержанию жилого помещения </w:t>
      </w:r>
      <w:r w:rsidR="004B665B" w:rsidRPr="005D682A">
        <w:rPr>
          <w:rFonts w:ascii="Times New Roman" w:eastAsia="Times New Roman" w:hAnsi="Times New Roman"/>
          <w:noProof/>
          <w:sz w:val="24"/>
          <w:szCs w:val="24"/>
          <w:lang w:eastAsia="ru-RU"/>
        </w:rPr>
        <w:t>определяются согласно минимального перечня услуг и работ, необходимых для обеспечения надлежащего содержания общего имущества в многоквартирном доме (на дату заключения настоящего догов</w:t>
      </w:r>
      <w:r w:rsidR="0075725B" w:rsidRPr="005D682A">
        <w:rPr>
          <w:rFonts w:ascii="Times New Roman" w:eastAsia="Times New Roman" w:hAnsi="Times New Roman"/>
          <w:noProof/>
          <w:sz w:val="24"/>
          <w:szCs w:val="24"/>
          <w:lang w:eastAsia="ru-RU"/>
        </w:rPr>
        <w:t>о</w:t>
      </w:r>
      <w:r w:rsidR="004B665B" w:rsidRPr="005D682A">
        <w:rPr>
          <w:rFonts w:ascii="Times New Roman" w:eastAsia="Times New Roman" w:hAnsi="Times New Roman"/>
          <w:noProof/>
          <w:sz w:val="24"/>
          <w:szCs w:val="24"/>
          <w:lang w:eastAsia="ru-RU"/>
        </w:rPr>
        <w:t xml:space="preserve">ра Минимальный перечень услуг и работ утвержден </w:t>
      </w:r>
      <w:r w:rsidR="00237DF6" w:rsidRPr="005D682A">
        <w:rPr>
          <w:rFonts w:ascii="Times New Roman" w:eastAsia="Times New Roman" w:hAnsi="Times New Roman"/>
          <w:noProof/>
          <w:sz w:val="24"/>
          <w:szCs w:val="24"/>
          <w:lang w:eastAsia="ru-RU"/>
        </w:rPr>
        <w:t>П</w:t>
      </w:r>
      <w:r w:rsidR="004B665B" w:rsidRPr="005D682A">
        <w:rPr>
          <w:rFonts w:ascii="Times New Roman" w:eastAsia="Times New Roman" w:hAnsi="Times New Roman"/>
          <w:noProof/>
          <w:sz w:val="24"/>
          <w:szCs w:val="24"/>
          <w:lang w:eastAsia="ru-RU"/>
        </w:rPr>
        <w:t xml:space="preserve">остановлением </w:t>
      </w:r>
      <w:r w:rsidR="00237DF6" w:rsidRPr="005D682A">
        <w:rPr>
          <w:rFonts w:ascii="Times New Roman" w:eastAsia="Times New Roman" w:hAnsi="Times New Roman"/>
          <w:noProof/>
          <w:sz w:val="24"/>
          <w:szCs w:val="24"/>
          <w:lang w:eastAsia="ru-RU"/>
        </w:rPr>
        <w:t>П</w:t>
      </w:r>
      <w:r w:rsidR="004B665B" w:rsidRPr="005D682A">
        <w:rPr>
          <w:rFonts w:ascii="Times New Roman" w:eastAsia="Times New Roman" w:hAnsi="Times New Roman"/>
          <w:noProof/>
          <w:sz w:val="24"/>
          <w:szCs w:val="24"/>
          <w:lang w:eastAsia="ru-RU"/>
        </w:rPr>
        <w:t>равительства РФ от 03.04.13 № 290)</w:t>
      </w:r>
      <w:r w:rsidR="007D0A90" w:rsidRPr="005D682A">
        <w:rPr>
          <w:rFonts w:ascii="Times New Roman" w:eastAsia="Times New Roman" w:hAnsi="Times New Roman"/>
          <w:noProof/>
          <w:sz w:val="24"/>
          <w:szCs w:val="24"/>
          <w:lang w:eastAsia="ru-RU"/>
        </w:rPr>
        <w:t>.</w:t>
      </w:r>
      <w:r w:rsidR="004B665B" w:rsidRPr="005D682A">
        <w:rPr>
          <w:rFonts w:ascii="Times New Roman" w:eastAsia="Times New Roman" w:hAnsi="Times New Roman"/>
          <w:noProof/>
          <w:sz w:val="24"/>
          <w:szCs w:val="24"/>
          <w:lang w:eastAsia="ru-RU"/>
        </w:rPr>
        <w:t xml:space="preserve"> </w:t>
      </w:r>
      <w:r w:rsidR="007D0A90" w:rsidRPr="005D682A">
        <w:rPr>
          <w:rFonts w:ascii="Times New Roman" w:eastAsia="Times New Roman" w:hAnsi="Times New Roman"/>
          <w:noProof/>
          <w:sz w:val="24"/>
          <w:szCs w:val="24"/>
          <w:lang w:eastAsia="ru-RU"/>
        </w:rPr>
        <w:t xml:space="preserve"> </w:t>
      </w:r>
    </w:p>
    <w:p w:rsidR="00237DF6" w:rsidRPr="005D682A" w:rsidRDefault="00237DF6" w:rsidP="001511BD">
      <w:pPr>
        <w:tabs>
          <w:tab w:val="left" w:pos="567"/>
        </w:tabs>
        <w:spacing w:before="120" w:after="120" w:line="240" w:lineRule="auto"/>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Состав  общего имущества в многоквартирном доме приведен в Приложении №1 к настоящему Договору. Изменение состава производится на основании решения общего собрания.</w:t>
      </w:r>
    </w:p>
    <w:p w:rsidR="007D0A90" w:rsidRPr="005D682A" w:rsidRDefault="00237DF6" w:rsidP="001511BD">
      <w:pPr>
        <w:tabs>
          <w:tab w:val="left" w:pos="567"/>
        </w:tabs>
        <w:spacing w:before="120" w:after="120" w:line="240" w:lineRule="auto"/>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Периодичность и порядок выполнения работ (услуг) указаны в Приложении № 2 и устанавливаются в соответствие с нормами и правилами технической эксплуатации жилищного фонда, утвержденными постановлением Госстроя РФ от 27 сентября 2003 г. N 170. </w:t>
      </w:r>
    </w:p>
    <w:p w:rsidR="001511BD" w:rsidRPr="005D682A" w:rsidRDefault="001511BD" w:rsidP="001511BD">
      <w:pPr>
        <w:tabs>
          <w:tab w:val="left" w:pos="567"/>
        </w:tabs>
        <w:spacing w:before="120" w:after="120" w:line="240" w:lineRule="auto"/>
        <w:jc w:val="both"/>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 xml:space="preserve">Изменение перечня работ и услуг, осуществляемых Управляющей организацией, может </w:t>
      </w:r>
      <w:r w:rsidRPr="005D682A">
        <w:rPr>
          <w:rFonts w:ascii="Times New Roman" w:eastAsia="Times New Roman" w:hAnsi="Times New Roman"/>
          <w:noProof/>
          <w:sz w:val="24"/>
          <w:szCs w:val="24"/>
          <w:lang w:eastAsia="ru-RU"/>
        </w:rPr>
        <w:t>производиться</w:t>
      </w:r>
      <w:r w:rsidRPr="005D682A">
        <w:rPr>
          <w:rFonts w:ascii="Times New Roman" w:eastAsia="Times New Roman" w:hAnsi="Times New Roman"/>
          <w:sz w:val="24"/>
          <w:szCs w:val="24"/>
          <w:lang w:eastAsia="ru-RU"/>
        </w:rPr>
        <w:t xml:space="preserve"> по решению общего собрания Собственников многоквартирного дома по согласованию с Управляющей организацией, а также в случаях, предусмотренных действующим законодательством и/или настоящим Договором.</w:t>
      </w:r>
    </w:p>
    <w:p w:rsidR="001511BD" w:rsidRDefault="001511BD" w:rsidP="001511BD">
      <w:pPr>
        <w:numPr>
          <w:ilvl w:val="1"/>
          <w:numId w:val="1"/>
        </w:numPr>
        <w:tabs>
          <w:tab w:val="left" w:pos="567"/>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Работы, не входящие в состав работ и услуг по содержанию общего имущества, выполняются Управляющей организацией при наличии решения общего собрания собственников помещений.</w:t>
      </w:r>
    </w:p>
    <w:p w:rsidR="001511BD" w:rsidRDefault="001511BD" w:rsidP="001511BD">
      <w:pPr>
        <w:numPr>
          <w:ilvl w:val="1"/>
          <w:numId w:val="1"/>
        </w:numPr>
        <w:tabs>
          <w:tab w:val="left" w:pos="567"/>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С целью соблюдения минимальных условий санитарно-эпидемиологического благополучия, санитарная уборка придомовой территории осуществляется в установленных границах придомовой территории, если иное не установлено решением общего собрания Собственников.</w:t>
      </w:r>
    </w:p>
    <w:p w:rsidR="001511BD" w:rsidRDefault="001511BD" w:rsidP="00403FAC">
      <w:pPr>
        <w:numPr>
          <w:ilvl w:val="1"/>
          <w:numId w:val="1"/>
        </w:numPr>
        <w:tabs>
          <w:tab w:val="left" w:pos="567"/>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lastRenderedPageBreak/>
        <w:t xml:space="preserve">Управляющая организация предоставляет услуги по управлению и содержанию общего имущества в границах эксплуатационной ответственности и придомовой территории в границах земельного участка, определенного кадастровым планом. </w:t>
      </w:r>
    </w:p>
    <w:p w:rsidR="001511BD" w:rsidRDefault="001511BD" w:rsidP="001511BD">
      <w:pPr>
        <w:numPr>
          <w:ilvl w:val="1"/>
          <w:numId w:val="1"/>
        </w:numPr>
        <w:tabs>
          <w:tab w:val="left" w:pos="567"/>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Работы (услуги), направленные на обеспечение безопасных условий проживания Собственников, выполняются без согласования с Собственниками.</w:t>
      </w:r>
    </w:p>
    <w:p w:rsidR="001511BD" w:rsidRPr="003C0F8C" w:rsidRDefault="001511BD" w:rsidP="001511BD">
      <w:pPr>
        <w:spacing w:before="120" w:after="120" w:line="240" w:lineRule="auto"/>
        <w:jc w:val="both"/>
        <w:rPr>
          <w:rFonts w:ascii="Times New Roman" w:eastAsia="Times New Roman" w:hAnsi="Times New Roman"/>
          <w:b/>
          <w:bCs/>
          <w:noProof/>
          <w:color w:val="000000" w:themeColor="text1"/>
          <w:sz w:val="24"/>
          <w:szCs w:val="24"/>
          <w:lang w:eastAsia="ru-RU"/>
        </w:rPr>
      </w:pPr>
      <w:r>
        <w:rPr>
          <w:rFonts w:ascii="Times New Roman" w:eastAsia="Times New Roman" w:hAnsi="Times New Roman"/>
          <w:b/>
          <w:bCs/>
          <w:noProof/>
          <w:color w:val="000080"/>
          <w:sz w:val="24"/>
          <w:szCs w:val="24"/>
          <w:lang w:eastAsia="ru-RU"/>
        </w:rPr>
        <w:t xml:space="preserve"> </w:t>
      </w:r>
    </w:p>
    <w:p w:rsidR="001511BD" w:rsidRPr="003C0F8C" w:rsidRDefault="001511BD" w:rsidP="001511BD">
      <w:pPr>
        <w:widowControl w:val="0"/>
        <w:numPr>
          <w:ilvl w:val="0"/>
          <w:numId w:val="1"/>
        </w:numPr>
        <w:tabs>
          <w:tab w:val="left" w:pos="0"/>
        </w:tabs>
        <w:autoSpaceDE w:val="0"/>
        <w:autoSpaceDN w:val="0"/>
        <w:adjustRightInd w:val="0"/>
        <w:spacing w:before="120" w:after="120" w:line="240" w:lineRule="auto"/>
        <w:ind w:left="0" w:firstLine="0"/>
        <w:rPr>
          <w:rFonts w:ascii="Times New Roman" w:eastAsia="Times New Roman" w:hAnsi="Times New Roman"/>
          <w:b/>
          <w:bCs/>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Взаимоотношения Сторон</w:t>
      </w:r>
    </w:p>
    <w:p w:rsidR="001511BD" w:rsidRDefault="001511BD" w:rsidP="00951A1C">
      <w:pPr>
        <w:numPr>
          <w:ilvl w:val="1"/>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 xml:space="preserve">Право собственности на </w:t>
      </w:r>
      <w:r>
        <w:rPr>
          <w:rFonts w:ascii="Times New Roman" w:eastAsia="Times New Roman" w:hAnsi="Times New Roman"/>
          <w:sz w:val="24"/>
          <w:szCs w:val="24"/>
          <w:lang w:eastAsia="ru-RU"/>
        </w:rPr>
        <w:t xml:space="preserve"> помещения</w:t>
      </w:r>
    </w:p>
    <w:p w:rsidR="001511BD" w:rsidRDefault="001511BD" w:rsidP="00951A1C">
      <w:pPr>
        <w:numPr>
          <w:ilvl w:val="2"/>
          <w:numId w:val="1"/>
        </w:numPr>
        <w:tabs>
          <w:tab w:val="left" w:pos="142"/>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 собственности на </w:t>
      </w:r>
      <w:r w:rsidR="00951A1C">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омещение возникает у Собственника с момента государственной регистрации права на основании договора, в силу закона, на основании судебного решения, вступившего в законную силу.</w:t>
      </w:r>
    </w:p>
    <w:p w:rsidR="001511BD" w:rsidRDefault="001511BD" w:rsidP="00951A1C">
      <w:pPr>
        <w:numPr>
          <w:ilvl w:val="2"/>
          <w:numId w:val="1"/>
        </w:numPr>
        <w:tabs>
          <w:tab w:val="left" w:pos="142"/>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Одновременно с государственной регистрацией права собственности на помещение у Собственника в силу закона возникает право общей долевой собственности на общее имущество многоквартирного дома соответственно </w:t>
      </w:r>
      <w:r w:rsidR="00951A1C">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оле Собственника. </w:t>
      </w:r>
    </w:p>
    <w:p w:rsidR="001511BD" w:rsidRDefault="001511BD" w:rsidP="00951A1C">
      <w:pPr>
        <w:numPr>
          <w:ilvl w:val="2"/>
          <w:numId w:val="1"/>
        </w:numPr>
        <w:tabs>
          <w:tab w:val="left" w:pos="142"/>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момента передачи помещения Собственнику по передаточному акту или иному документу о передаче (включая односторонний акт о передаче)</w:t>
      </w:r>
      <w:r w:rsidR="00B2738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Собственник вправе производить в Помещении ремонтные и отделочные работы, подключиться к инженерным сетям общего имущества, пользоваться инфраструктурой многоквартирного дома, соблюдая при этом условия настоящего Договора, правила проведения ремонтных работ, проезда и стоянки (парковки) транспорта на придомовой территории многоквартирного дома.</w:t>
      </w:r>
    </w:p>
    <w:p w:rsidR="001511BD" w:rsidRDefault="001511BD" w:rsidP="00951A1C">
      <w:pPr>
        <w:numPr>
          <w:ilvl w:val="1"/>
          <w:numId w:val="1"/>
        </w:numPr>
        <w:tabs>
          <w:tab w:val="left" w:pos="709"/>
        </w:tabs>
        <w:spacing w:before="120" w:after="120" w:line="240" w:lineRule="auto"/>
        <w:ind w:left="0" w:firstLine="0"/>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Неиспользование Собственником и иными лицами помещения либо инфраструктуры, либо какой-либо части общего имущества многоквартирного дома, в том числе не проживание в жилом помещении Собственника, не является основанием для освобождения Собственника от </w:t>
      </w:r>
      <w:r w:rsidR="00951A1C">
        <w:rPr>
          <w:rFonts w:ascii="Times New Roman" w:eastAsia="Times New Roman" w:hAnsi="Times New Roman"/>
          <w:noProof/>
          <w:sz w:val="24"/>
          <w:szCs w:val="24"/>
          <w:lang w:eastAsia="ru-RU"/>
        </w:rPr>
        <w:t>п</w:t>
      </w:r>
      <w:r>
        <w:rPr>
          <w:rFonts w:ascii="Times New Roman" w:eastAsia="Times New Roman" w:hAnsi="Times New Roman"/>
          <w:noProof/>
          <w:sz w:val="24"/>
          <w:szCs w:val="24"/>
          <w:lang w:eastAsia="ru-RU"/>
        </w:rPr>
        <w:t xml:space="preserve">латы за </w:t>
      </w:r>
      <w:r w:rsidR="00951A1C">
        <w:rPr>
          <w:rFonts w:ascii="Times New Roman" w:eastAsia="Times New Roman" w:hAnsi="Times New Roman"/>
          <w:noProof/>
          <w:sz w:val="24"/>
          <w:szCs w:val="24"/>
          <w:lang w:eastAsia="ru-RU"/>
        </w:rPr>
        <w:t>у</w:t>
      </w:r>
      <w:r>
        <w:rPr>
          <w:rFonts w:ascii="Times New Roman" w:eastAsia="Times New Roman" w:hAnsi="Times New Roman"/>
          <w:noProof/>
          <w:sz w:val="24"/>
          <w:szCs w:val="24"/>
          <w:lang w:eastAsia="ru-RU"/>
        </w:rPr>
        <w:t>слуги по Договору, определенной в соответствии с действующим законодательством.</w:t>
      </w:r>
    </w:p>
    <w:p w:rsidR="001511BD" w:rsidRDefault="001511BD" w:rsidP="001511BD">
      <w:pPr>
        <w:autoSpaceDE w:val="0"/>
        <w:autoSpaceDN w:val="0"/>
        <w:adjustRightInd w:val="0"/>
        <w:spacing w:before="120" w:after="120" w:line="240" w:lineRule="auto"/>
        <w:jc w:val="center"/>
        <w:rPr>
          <w:rFonts w:ascii="Times New Roman" w:eastAsia="Times New Roman" w:hAnsi="Times New Roman"/>
          <w:b/>
          <w:bCs/>
          <w:color w:val="000080"/>
          <w:sz w:val="24"/>
          <w:szCs w:val="24"/>
          <w:lang w:eastAsia="ru-RU"/>
        </w:rPr>
      </w:pPr>
    </w:p>
    <w:p w:rsidR="001511BD" w:rsidRPr="007F3C4D" w:rsidRDefault="001511BD" w:rsidP="001511BD">
      <w:pPr>
        <w:widowControl w:val="0"/>
        <w:numPr>
          <w:ilvl w:val="0"/>
          <w:numId w:val="1"/>
        </w:numPr>
        <w:tabs>
          <w:tab w:val="left" w:pos="0"/>
        </w:tabs>
        <w:autoSpaceDE w:val="0"/>
        <w:autoSpaceDN w:val="0"/>
        <w:adjustRightInd w:val="0"/>
        <w:spacing w:before="120" w:after="120" w:line="240" w:lineRule="auto"/>
        <w:ind w:left="0" w:firstLine="0"/>
        <w:rPr>
          <w:rFonts w:ascii="Times New Roman" w:eastAsia="Times New Roman" w:hAnsi="Times New Roman"/>
          <w:b/>
          <w:bCs/>
          <w:noProof/>
          <w:color w:val="000000" w:themeColor="text1"/>
          <w:sz w:val="24"/>
          <w:szCs w:val="24"/>
          <w:lang w:eastAsia="ru-RU"/>
        </w:rPr>
      </w:pPr>
      <w:r w:rsidRPr="007F3C4D">
        <w:rPr>
          <w:rFonts w:ascii="Times New Roman" w:eastAsia="Times New Roman" w:hAnsi="Times New Roman"/>
          <w:b/>
          <w:bCs/>
          <w:noProof/>
          <w:color w:val="000000" w:themeColor="text1"/>
          <w:sz w:val="24"/>
          <w:szCs w:val="24"/>
          <w:lang w:eastAsia="ru-RU"/>
        </w:rPr>
        <w:t>Права и обязанности Управляющей организации</w:t>
      </w:r>
    </w:p>
    <w:p w:rsidR="001511BD" w:rsidRDefault="001511BD" w:rsidP="001511BD">
      <w:pPr>
        <w:numPr>
          <w:ilvl w:val="1"/>
          <w:numId w:val="1"/>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b/>
          <w:noProof/>
          <w:sz w:val="24"/>
          <w:szCs w:val="24"/>
          <w:lang w:eastAsia="ru-RU"/>
        </w:rPr>
        <w:t>Управляющая организация обязана:</w:t>
      </w:r>
    </w:p>
    <w:p w:rsidR="001511BD" w:rsidRDefault="001511BD" w:rsidP="00951A1C">
      <w:pPr>
        <w:numPr>
          <w:ilvl w:val="2"/>
          <w:numId w:val="1"/>
        </w:numPr>
        <w:tabs>
          <w:tab w:val="left" w:pos="851"/>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Осуществлять управление многоквартирным домом в соответствии с положениями действующего законодательства и условиями настоящего Договора, в том числе:</w:t>
      </w:r>
    </w:p>
    <w:p w:rsidR="001511BD" w:rsidRDefault="001511BD" w:rsidP="001511BD">
      <w:pPr>
        <w:tabs>
          <w:tab w:val="left" w:pos="1276"/>
        </w:tabs>
        <w:spacing w:before="120" w:after="12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 счет средств Собственников помещений многоквартирного дома обеспечивать содержание жилого помещения в соответствии с требованиями законодательства Российской Федерации;</w:t>
      </w:r>
    </w:p>
    <w:p w:rsidR="001511BD" w:rsidRDefault="001511BD" w:rsidP="001511BD">
      <w:pPr>
        <w:tabs>
          <w:tab w:val="left" w:pos="1276"/>
        </w:tabs>
        <w:spacing w:before="120" w:after="12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обеспечивать предоставление коммунальных услуг</w:t>
      </w:r>
      <w:r w:rsidR="00BC5DB4">
        <w:rPr>
          <w:rFonts w:ascii="Times New Roman" w:eastAsia="Times New Roman" w:hAnsi="Times New Roman"/>
          <w:sz w:val="24"/>
          <w:szCs w:val="24"/>
          <w:lang w:eastAsia="ru-RU"/>
        </w:rPr>
        <w:t>,</w:t>
      </w:r>
      <w:r w:rsidRPr="00165C63">
        <w:rPr>
          <w:rFonts w:ascii="Times New Roman" w:eastAsia="Times New Roman" w:hAnsi="Times New Roman"/>
          <w:sz w:val="24"/>
          <w:szCs w:val="24"/>
          <w:lang w:eastAsia="ru-RU"/>
        </w:rPr>
        <w:t xml:space="preserve"> </w:t>
      </w:r>
      <w:r w:rsidR="00BC5DB4" w:rsidRPr="00165C63">
        <w:rPr>
          <w:rFonts w:ascii="Times New Roman" w:eastAsia="Times New Roman" w:hAnsi="Times New Roman"/>
          <w:sz w:val="24"/>
          <w:szCs w:val="24"/>
          <w:lang w:eastAsia="ru-RU"/>
        </w:rPr>
        <w:t xml:space="preserve">потребляемых при содержании общего имущества многоквартирного дома, </w:t>
      </w:r>
      <w:r>
        <w:rPr>
          <w:rFonts w:ascii="Times New Roman" w:eastAsia="Times New Roman" w:hAnsi="Times New Roman"/>
          <w:sz w:val="24"/>
          <w:szCs w:val="24"/>
          <w:lang w:eastAsia="ru-RU"/>
        </w:rPr>
        <w:t>надлежащего качества собственнику и проживающим вместе с ним лицам</w:t>
      </w:r>
      <w:r w:rsidR="00E64689">
        <w:rPr>
          <w:rFonts w:ascii="Times New Roman" w:eastAsia="Times New Roman" w:hAnsi="Times New Roman"/>
          <w:sz w:val="24"/>
          <w:szCs w:val="24"/>
          <w:lang w:eastAsia="ru-RU"/>
        </w:rPr>
        <w:t>,</w:t>
      </w:r>
      <w:r>
        <w:rPr>
          <w:rFonts w:ascii="Times New Roman" w:hAnsi="Times New Roman"/>
          <w:color w:val="000000"/>
          <w:sz w:val="24"/>
          <w:szCs w:val="24"/>
          <w:shd w:val="clear" w:color="auto" w:fill="FFFFFF"/>
        </w:rPr>
        <w:t xml:space="preserve"> предоставление которой возможно с учетом степени благоустройства многоквартирного дома.</w:t>
      </w:r>
      <w:r>
        <w:rPr>
          <w:rFonts w:ascii="Times New Roman" w:eastAsia="Times New Roman" w:hAnsi="Times New Roman"/>
          <w:sz w:val="24"/>
          <w:szCs w:val="24"/>
          <w:lang w:eastAsia="ru-RU"/>
        </w:rPr>
        <w:t xml:space="preserve"> Обеспечение предоставления коммунальных услуг осуществляется с даты заключения Управляющей организацией договора с соответствующей ресурсоснабжающей организацией и до момента расторжения договора ресурсоснабжения по основаниям, предусмотренным действующим законодательством;</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круглосуточное аварийно-диспетчерское обслуживание многоквартирного дома, устранять аварии, а также выполнять заявки Собственника в рамках работ и услуг, указанных в Приложении № 1 к настоящему Договору,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установленные действующим законодательством сроки.</w:t>
      </w:r>
    </w:p>
    <w:p w:rsidR="0016189B"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sidRPr="0016189B">
        <w:rPr>
          <w:rFonts w:ascii="Times New Roman" w:eastAsia="Times New Roman" w:hAnsi="Times New Roman"/>
          <w:sz w:val="24"/>
          <w:szCs w:val="24"/>
          <w:lang w:eastAsia="ru-RU"/>
        </w:rPr>
        <w:t xml:space="preserve">Своевременно рассматривать предложения, заявления и жалобы Собственника, вести их учет в журналах учёта заявок (жалоб, предложений), принимать меры по их устранению отмечать в журнале учета заявок сроки устранения недостатков и лиц, выполнивших соответствующие работы. </w:t>
      </w:r>
    </w:p>
    <w:p w:rsidR="0016189B" w:rsidRPr="0016189B"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sidRPr="0016189B">
        <w:rPr>
          <w:rFonts w:ascii="Times New Roman" w:eastAsia="Times New Roman" w:hAnsi="Times New Roman"/>
          <w:sz w:val="24"/>
          <w:szCs w:val="24"/>
          <w:lang w:eastAsia="ru-RU"/>
        </w:rPr>
        <w:lastRenderedPageBreak/>
        <w:t>Ответ на предложения, заявления и жалобы Собственника предоставляется Управляющей организацией в течение 30 дней, за исключением случаев, предусмотренных законодательством РФ.</w:t>
      </w:r>
    </w:p>
    <w:p w:rsidR="001511BD" w:rsidRPr="0016189B"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sidRPr="0016189B">
        <w:rPr>
          <w:rFonts w:ascii="Times New Roman" w:eastAsia="Times New Roman" w:hAnsi="Times New Roman"/>
          <w:sz w:val="24"/>
          <w:szCs w:val="24"/>
          <w:lang w:eastAsia="ru-RU"/>
        </w:rPr>
        <w:t xml:space="preserve">Информировать Собственника об известных причинах и предполагаемой продолжительности перерывов в предоставлении </w:t>
      </w:r>
      <w:r w:rsidR="00EA613F" w:rsidRPr="0016189B">
        <w:rPr>
          <w:rFonts w:ascii="Times New Roman" w:eastAsia="Times New Roman" w:hAnsi="Times New Roman"/>
          <w:sz w:val="24"/>
          <w:szCs w:val="24"/>
          <w:lang w:eastAsia="ru-RU"/>
        </w:rPr>
        <w:t>к</w:t>
      </w:r>
      <w:r w:rsidRPr="0016189B">
        <w:rPr>
          <w:rFonts w:ascii="Times New Roman" w:eastAsia="Times New Roman" w:hAnsi="Times New Roman"/>
          <w:sz w:val="24"/>
          <w:szCs w:val="24"/>
          <w:lang w:eastAsia="ru-RU"/>
        </w:rPr>
        <w:t>оммунальных услуг.</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Производить начисление платы за жилое помещение и коммунальные услуги</w:t>
      </w:r>
      <w:r w:rsidR="001673BA">
        <w:rPr>
          <w:rFonts w:ascii="Times New Roman" w:eastAsia="Times New Roman" w:hAnsi="Times New Roman"/>
          <w:sz w:val="24"/>
          <w:szCs w:val="24"/>
          <w:shd w:val="clear" w:color="auto" w:fill="FFFFFF"/>
          <w:lang w:eastAsia="ru-RU"/>
        </w:rPr>
        <w:t>,</w:t>
      </w:r>
      <w:r w:rsidR="001673BA" w:rsidRPr="001673BA">
        <w:rPr>
          <w:rFonts w:ascii="Times New Roman" w:eastAsia="Times New Roman" w:hAnsi="Times New Roman"/>
          <w:noProof/>
          <w:sz w:val="24"/>
          <w:szCs w:val="24"/>
          <w:lang w:eastAsia="ru-RU"/>
        </w:rPr>
        <w:t xml:space="preserve"> </w:t>
      </w:r>
      <w:r w:rsidR="001673BA" w:rsidRPr="001673BA">
        <w:rPr>
          <w:rFonts w:ascii="Times New Roman" w:eastAsia="Times New Roman" w:hAnsi="Times New Roman"/>
          <w:sz w:val="24"/>
          <w:szCs w:val="24"/>
          <w:shd w:val="clear" w:color="auto" w:fill="FFFFFF"/>
          <w:lang w:eastAsia="ru-RU"/>
        </w:rPr>
        <w:t>потребляемы</w:t>
      </w:r>
      <w:r w:rsidR="001673BA">
        <w:rPr>
          <w:rFonts w:ascii="Times New Roman" w:eastAsia="Times New Roman" w:hAnsi="Times New Roman"/>
          <w:sz w:val="24"/>
          <w:szCs w:val="24"/>
          <w:shd w:val="clear" w:color="auto" w:fill="FFFFFF"/>
          <w:lang w:eastAsia="ru-RU"/>
        </w:rPr>
        <w:t>е</w:t>
      </w:r>
      <w:r w:rsidR="001673BA" w:rsidRPr="001673BA">
        <w:rPr>
          <w:rFonts w:ascii="Times New Roman" w:eastAsia="Times New Roman" w:hAnsi="Times New Roman"/>
          <w:sz w:val="24"/>
          <w:szCs w:val="24"/>
          <w:shd w:val="clear" w:color="auto" w:fill="FFFFFF"/>
          <w:lang w:eastAsia="ru-RU"/>
        </w:rPr>
        <w:t xml:space="preserve"> при содержании общего имущества многоквартирного дома</w:t>
      </w:r>
      <w:r>
        <w:rPr>
          <w:rFonts w:ascii="Times New Roman" w:eastAsia="Times New Roman" w:hAnsi="Times New Roman"/>
          <w:sz w:val="24"/>
          <w:szCs w:val="24"/>
          <w:shd w:val="clear" w:color="auto" w:fill="FFFFFF"/>
          <w:lang w:eastAsia="ru-RU"/>
        </w:rPr>
        <w:t xml:space="preserve"> и учет поступающих платежей от населения и собственников нежилых помещений, а также производить принудительное взыскание задолженности.</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Предоставлять Собственнику посредством размещения в почтовых ящиках соответствующего помещения, иным возможным образом, или размещать в электронной форме в государственной информационной системе ЖКХ (далее – «Система»), платежные документы (квитанции) для внесения </w:t>
      </w:r>
      <w:r w:rsidR="00521757">
        <w:rPr>
          <w:rFonts w:ascii="Times New Roman" w:eastAsia="Times New Roman" w:hAnsi="Times New Roman"/>
          <w:sz w:val="24"/>
          <w:szCs w:val="24"/>
          <w:lang w:eastAsia="ru-RU"/>
        </w:rPr>
        <w:t>п</w:t>
      </w:r>
      <w:r>
        <w:rPr>
          <w:rFonts w:ascii="Times New Roman" w:eastAsia="Times New Roman" w:hAnsi="Times New Roman"/>
          <w:sz w:val="24"/>
          <w:szCs w:val="24"/>
          <w:lang w:eastAsia="ru-RU"/>
        </w:rPr>
        <w:t>латы за услуги Управляющей организации и оплаты задолженности, не позднее 15-го (пятнадцатого) числа месяца, следующего за</w:t>
      </w:r>
      <w:r w:rsidR="00330389">
        <w:rPr>
          <w:rFonts w:ascii="Times New Roman" w:eastAsia="Times New Roman" w:hAnsi="Times New Roman"/>
          <w:sz w:val="24"/>
          <w:szCs w:val="24"/>
          <w:lang w:eastAsia="ru-RU"/>
        </w:rPr>
        <w:t xml:space="preserve"> расчетным</w:t>
      </w:r>
      <w:r>
        <w:rPr>
          <w:rFonts w:ascii="Times New Roman" w:eastAsia="Times New Roman" w:hAnsi="Times New Roman"/>
          <w:sz w:val="24"/>
          <w:szCs w:val="24"/>
          <w:lang w:eastAsia="ru-RU"/>
        </w:rPr>
        <w:t xml:space="preserve"> месяцем. </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заявке принимать участие в установке (замене), вводе в эксплуатацию индивидуального, общего (квартирного) или комнатного прибора учета </w:t>
      </w:r>
      <w:r w:rsidR="00F77C5F">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оммунальных услуг, потребляемых Собственником и проживающими вместе с ним лицами, с документальной фиксацией начальных показаний приборов учета</w:t>
      </w:r>
      <w:r w:rsidR="00271808">
        <w:rPr>
          <w:rFonts w:ascii="Times New Roman" w:eastAsia="Times New Roman" w:hAnsi="Times New Roman"/>
          <w:sz w:val="24"/>
          <w:szCs w:val="24"/>
          <w:lang w:eastAsia="ru-RU"/>
        </w:rPr>
        <w:t xml:space="preserve"> </w:t>
      </w:r>
      <w:r w:rsidR="009C67D1">
        <w:rPr>
          <w:rFonts w:ascii="Times New Roman" w:eastAsia="Times New Roman" w:hAnsi="Times New Roman"/>
          <w:sz w:val="24"/>
          <w:szCs w:val="24"/>
          <w:lang w:eastAsia="ru-RU"/>
        </w:rPr>
        <w:t xml:space="preserve">(при наличии договоренности </w:t>
      </w:r>
      <w:r w:rsidR="00C86F18">
        <w:rPr>
          <w:rFonts w:ascii="Times New Roman" w:eastAsia="Times New Roman" w:hAnsi="Times New Roman"/>
          <w:sz w:val="24"/>
          <w:szCs w:val="24"/>
          <w:lang w:eastAsia="ru-RU"/>
        </w:rPr>
        <w:t>с ресурсоснабжающей организацией).</w:t>
      </w:r>
      <w:r>
        <w:rPr>
          <w:rFonts w:ascii="Times New Roman" w:eastAsia="Times New Roman" w:hAnsi="Times New Roman"/>
          <w:sz w:val="24"/>
          <w:szCs w:val="24"/>
          <w:lang w:eastAsia="ru-RU"/>
        </w:rPr>
        <w:t xml:space="preserve"> </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поступлении информации в соответствии с пунктом 4.1.12 настоящего Договора в течение 1 (Одного) рабочего дня с момента её получения направлять своего сотрудника для составления Акта нанесения ущерба общему имуществу многоквартирного дома или помещению Собственника.</w:t>
      </w:r>
    </w:p>
    <w:p w:rsidR="001511BD" w:rsidRPr="008B75D2" w:rsidRDefault="00165C63"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1511BD" w:rsidRPr="008B75D2">
        <w:rPr>
          <w:rFonts w:ascii="Times New Roman" w:eastAsia="Times New Roman" w:hAnsi="Times New Roman"/>
          <w:sz w:val="24"/>
          <w:szCs w:val="24"/>
          <w:lang w:eastAsia="ru-RU"/>
        </w:rPr>
        <w:t>Предоставлять Собственникам письменный отчет</w:t>
      </w:r>
      <w:proofErr w:type="gramEnd"/>
      <w:r w:rsidR="001511BD" w:rsidRPr="008B75D2">
        <w:rPr>
          <w:rFonts w:ascii="Times New Roman" w:eastAsia="Times New Roman" w:hAnsi="Times New Roman"/>
          <w:sz w:val="24"/>
          <w:szCs w:val="24"/>
          <w:lang w:eastAsia="ru-RU"/>
        </w:rPr>
        <w:t xml:space="preserve"> о выполнении настоящего Договора за истекший календарный год не позднее истечения первого квартала следующего за отчетным годом, путем размещения данных на сайтах, определенных органами власти и на сайте управляющей организации: </w:t>
      </w:r>
      <w:hyperlink r:id="rId9" w:history="1">
        <w:r w:rsidR="008B75D2" w:rsidRPr="008B75D2">
          <w:rPr>
            <w:rStyle w:val="ab"/>
            <w:rFonts w:ascii="Times New Roman" w:eastAsia="Times New Roman" w:hAnsi="Times New Roman"/>
            <w:b/>
            <w:sz w:val="24"/>
            <w:szCs w:val="24"/>
            <w:lang w:val="en-US" w:eastAsia="ru-RU"/>
          </w:rPr>
          <w:t>www</w:t>
        </w:r>
        <w:r w:rsidR="008B75D2" w:rsidRPr="008B75D2">
          <w:rPr>
            <w:rStyle w:val="ab"/>
            <w:rFonts w:ascii="Times New Roman" w:eastAsia="Times New Roman" w:hAnsi="Times New Roman"/>
            <w:b/>
            <w:sz w:val="24"/>
            <w:szCs w:val="24"/>
            <w:lang w:eastAsia="ru-RU"/>
          </w:rPr>
          <w:t>.</w:t>
        </w:r>
        <w:r w:rsidR="008B75D2" w:rsidRPr="008B75D2">
          <w:rPr>
            <w:rStyle w:val="ab"/>
            <w:rFonts w:ascii="Times New Roman" w:eastAsia="Times New Roman" w:hAnsi="Times New Roman"/>
            <w:b/>
            <w:sz w:val="24"/>
            <w:szCs w:val="24"/>
            <w:lang w:val="en-US" w:eastAsia="ru-RU"/>
          </w:rPr>
          <w:t>mag</w:t>
        </w:r>
        <w:r w:rsidR="008B75D2" w:rsidRPr="008B75D2">
          <w:rPr>
            <w:rStyle w:val="ab"/>
            <w:rFonts w:ascii="Times New Roman" w:eastAsia="Times New Roman" w:hAnsi="Times New Roman"/>
            <w:b/>
            <w:sz w:val="24"/>
            <w:szCs w:val="24"/>
            <w:lang w:eastAsia="ru-RU"/>
          </w:rPr>
          <w:t>-</w:t>
        </w:r>
        <w:proofErr w:type="spellStart"/>
        <w:r w:rsidR="008B75D2" w:rsidRPr="008B75D2">
          <w:rPr>
            <w:rStyle w:val="ab"/>
            <w:rFonts w:ascii="Times New Roman" w:eastAsia="Times New Roman" w:hAnsi="Times New Roman"/>
            <w:b/>
            <w:sz w:val="24"/>
            <w:szCs w:val="24"/>
            <w:lang w:val="en-US" w:eastAsia="ru-RU"/>
          </w:rPr>
          <w:t>mdm</w:t>
        </w:r>
        <w:proofErr w:type="spellEnd"/>
        <w:r w:rsidR="008B75D2" w:rsidRPr="008B75D2">
          <w:rPr>
            <w:rStyle w:val="ab"/>
            <w:rFonts w:ascii="Times New Roman" w:eastAsia="Times New Roman" w:hAnsi="Times New Roman"/>
            <w:b/>
            <w:sz w:val="24"/>
            <w:szCs w:val="24"/>
            <w:lang w:eastAsia="ru-RU"/>
          </w:rPr>
          <w:t>74.</w:t>
        </w:r>
        <w:proofErr w:type="spellStart"/>
        <w:r w:rsidR="008B75D2" w:rsidRPr="008B75D2">
          <w:rPr>
            <w:rStyle w:val="ab"/>
            <w:rFonts w:ascii="Times New Roman" w:eastAsia="Times New Roman" w:hAnsi="Times New Roman"/>
            <w:b/>
            <w:sz w:val="24"/>
            <w:szCs w:val="24"/>
            <w:lang w:val="en-US" w:eastAsia="ru-RU"/>
          </w:rPr>
          <w:t>ru</w:t>
        </w:r>
        <w:proofErr w:type="spellEnd"/>
      </w:hyperlink>
      <w:r w:rsidR="008B75D2">
        <w:rPr>
          <w:rFonts w:ascii="Times New Roman" w:eastAsia="Times New Roman" w:hAnsi="Times New Roman"/>
          <w:sz w:val="24"/>
          <w:szCs w:val="24"/>
          <w:lang w:eastAsia="ru-RU"/>
        </w:rPr>
        <w:t xml:space="preserve"> </w:t>
      </w:r>
      <w:r w:rsidR="001511BD" w:rsidRPr="008B75D2">
        <w:rPr>
          <w:rFonts w:ascii="Times New Roman" w:eastAsia="Times New Roman" w:hAnsi="Times New Roman"/>
          <w:sz w:val="24"/>
          <w:szCs w:val="24"/>
          <w:lang w:eastAsia="ru-RU"/>
        </w:rPr>
        <w:t xml:space="preserve">в объеме и сроки, установленные действующим законодательством. </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 уведомлять Собственника о наступлении обстоятельств, не зависящих от воли Управляющей организации и препятствующих качественному и своевременному исполнению им своих обязательств по настоящему Договору, в т</w:t>
      </w:r>
      <w:r w:rsidR="005D682A">
        <w:rPr>
          <w:rFonts w:ascii="Times New Roman" w:eastAsia="Times New Roman" w:hAnsi="Times New Roman"/>
          <w:sz w:val="24"/>
          <w:szCs w:val="24"/>
          <w:lang w:eastAsia="ru-RU"/>
        </w:rPr>
        <w:t>ом числе,</w:t>
      </w:r>
      <w:r>
        <w:rPr>
          <w:rFonts w:ascii="Times New Roman" w:eastAsia="Times New Roman" w:hAnsi="Times New Roman"/>
          <w:sz w:val="24"/>
          <w:szCs w:val="24"/>
          <w:lang w:eastAsia="ru-RU"/>
        </w:rPr>
        <w:t xml:space="preserve"> путем вывешивания соответствующего объявления на информационном стенде (стендах) в холлах многоквартирного дома.</w:t>
      </w:r>
    </w:p>
    <w:p w:rsidR="001511BD" w:rsidRPr="005D682A"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Оказывать</w:t>
      </w:r>
      <w:r>
        <w:rPr>
          <w:rFonts w:ascii="Times New Roman" w:eastAsia="Times New Roman" w:hAnsi="Times New Roman"/>
          <w:sz w:val="24"/>
          <w:szCs w:val="24"/>
          <w:shd w:val="clear" w:color="auto" w:fill="FFFFFF"/>
          <w:lang w:eastAsia="ru-RU"/>
        </w:rPr>
        <w:t xml:space="preserve"> платные услуги, согласно </w:t>
      </w:r>
      <w:proofErr w:type="gramStart"/>
      <w:r>
        <w:rPr>
          <w:rFonts w:ascii="Times New Roman" w:eastAsia="Times New Roman" w:hAnsi="Times New Roman"/>
          <w:sz w:val="24"/>
          <w:szCs w:val="24"/>
          <w:shd w:val="clear" w:color="auto" w:fill="FFFFFF"/>
          <w:lang w:eastAsia="ru-RU"/>
        </w:rPr>
        <w:t>утвержденным</w:t>
      </w:r>
      <w:proofErr w:type="gramEnd"/>
      <w:r>
        <w:rPr>
          <w:rFonts w:ascii="Times New Roman" w:eastAsia="Times New Roman" w:hAnsi="Times New Roman"/>
          <w:sz w:val="24"/>
          <w:szCs w:val="24"/>
          <w:shd w:val="clear" w:color="auto" w:fill="FFFFFF"/>
          <w:lang w:eastAsia="ru-RU"/>
        </w:rPr>
        <w:t xml:space="preserve"> Управляющей компанией прайсом </w:t>
      </w:r>
      <w:r w:rsidRPr="005D682A">
        <w:rPr>
          <w:rFonts w:ascii="Times New Roman" w:eastAsia="Times New Roman" w:hAnsi="Times New Roman"/>
          <w:sz w:val="24"/>
          <w:szCs w:val="24"/>
          <w:shd w:val="clear" w:color="auto" w:fill="FFFFFF"/>
          <w:lang w:eastAsia="ru-RU"/>
        </w:rPr>
        <w:t>платных услуг.</w:t>
      </w:r>
    </w:p>
    <w:p w:rsidR="001511BD" w:rsidRPr="005D682A"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sidRPr="005D682A">
        <w:rPr>
          <w:rFonts w:ascii="Times New Roman" w:eastAsia="Times New Roman" w:hAnsi="Times New Roman"/>
          <w:sz w:val="24"/>
          <w:szCs w:val="24"/>
          <w:shd w:val="clear" w:color="auto" w:fill="FFFFFF"/>
          <w:lang w:eastAsia="ru-RU"/>
        </w:rPr>
        <w:t>Выдавать платежные документы, справки об отсутствии задолженностей и иные документы, предусмотренные законодательством РФ</w:t>
      </w:r>
      <w:r w:rsidR="003C1D31" w:rsidRPr="005D682A">
        <w:rPr>
          <w:rFonts w:ascii="Times New Roman" w:eastAsia="Times New Roman" w:hAnsi="Times New Roman"/>
          <w:sz w:val="24"/>
          <w:szCs w:val="24"/>
          <w:shd w:val="clear" w:color="auto" w:fill="FFFFFF"/>
          <w:lang w:eastAsia="ru-RU"/>
        </w:rPr>
        <w:t>.</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Хранить копии материалов, размещаемых на информационных стендах (стойках) в помещении соответствующей организации (включая все обновления) в течение установленных законодательством РФ сроков. Принятые в электронном виде запросы, а также полученные письменные запросы и копии ответов потребителям (Собственникам) хранятся управляющей организацией соответственно на электронном и бумажном носителе в сроки установленные законодательством РФ.</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bCs/>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 Информировать уполномоченное</w:t>
      </w:r>
      <w:r>
        <w:rPr>
          <w:rFonts w:ascii="Times New Roman" w:eastAsia="Times New Roman" w:hAnsi="Times New Roman"/>
          <w:bCs/>
          <w:sz w:val="24"/>
          <w:szCs w:val="24"/>
          <w:shd w:val="clear" w:color="auto" w:fill="FFFFFF"/>
          <w:lang w:eastAsia="ru-RU"/>
        </w:rPr>
        <w:t xml:space="preserve"> лицо</w:t>
      </w:r>
      <w:r w:rsidR="00560787">
        <w:rPr>
          <w:rFonts w:ascii="Times New Roman" w:eastAsia="Times New Roman" w:hAnsi="Times New Roman"/>
          <w:bCs/>
          <w:sz w:val="24"/>
          <w:szCs w:val="24"/>
          <w:shd w:val="clear" w:color="auto" w:fill="FFFFFF"/>
          <w:lang w:eastAsia="ru-RU"/>
        </w:rPr>
        <w:t xml:space="preserve"> (регионального оператора капитального ремонта общего имущества в МКД Челябинской области) </w:t>
      </w:r>
      <w:r>
        <w:rPr>
          <w:rFonts w:ascii="Times New Roman" w:eastAsia="Times New Roman" w:hAnsi="Times New Roman"/>
          <w:bCs/>
          <w:sz w:val="24"/>
          <w:szCs w:val="24"/>
          <w:shd w:val="clear" w:color="auto" w:fill="FFFFFF"/>
          <w:lang w:eastAsia="ru-RU"/>
        </w:rPr>
        <w:t xml:space="preserve"> об истечении сроков эксплуатационной надежности общего имущества.</w:t>
      </w:r>
    </w:p>
    <w:p w:rsidR="001511BD" w:rsidRDefault="001511BD" w:rsidP="00951A1C">
      <w:pPr>
        <w:tabs>
          <w:tab w:val="left" w:pos="567"/>
        </w:tabs>
        <w:spacing w:before="120" w:after="120" w:line="240" w:lineRule="auto"/>
        <w:contextualSpacing/>
        <w:jc w:val="both"/>
        <w:rPr>
          <w:rFonts w:ascii="Times New Roman" w:eastAsia="Times New Roman" w:hAnsi="Times New Roman"/>
          <w:bCs/>
          <w:sz w:val="24"/>
          <w:szCs w:val="24"/>
          <w:shd w:val="clear" w:color="auto" w:fill="FFFFFF"/>
          <w:lang w:eastAsia="ru-RU"/>
        </w:rPr>
      </w:pPr>
    </w:p>
    <w:p w:rsidR="001511BD" w:rsidRDefault="001511BD" w:rsidP="00951A1C">
      <w:pPr>
        <w:numPr>
          <w:ilvl w:val="1"/>
          <w:numId w:val="1"/>
        </w:numPr>
        <w:tabs>
          <w:tab w:val="left" w:pos="567"/>
        </w:tabs>
        <w:spacing w:before="120" w:after="120" w:line="240" w:lineRule="auto"/>
        <w:ind w:left="0" w:firstLine="0"/>
        <w:jc w:val="both"/>
        <w:rPr>
          <w:rFonts w:ascii="Times New Roman" w:eastAsia="Times New Roman" w:hAnsi="Times New Roman"/>
          <w:b/>
          <w:bCs/>
          <w:noProof/>
          <w:sz w:val="24"/>
          <w:szCs w:val="24"/>
          <w:shd w:val="clear" w:color="auto" w:fill="FFFFFF"/>
          <w:lang w:eastAsia="ru-RU"/>
        </w:rPr>
      </w:pPr>
      <w:r>
        <w:rPr>
          <w:rFonts w:ascii="Times New Roman" w:eastAsia="Times New Roman" w:hAnsi="Times New Roman"/>
          <w:bCs/>
          <w:sz w:val="24"/>
          <w:szCs w:val="24"/>
          <w:shd w:val="clear" w:color="auto" w:fill="FFFFFF"/>
          <w:lang w:eastAsia="ru-RU"/>
        </w:rPr>
        <w:tab/>
      </w:r>
      <w:r>
        <w:rPr>
          <w:rFonts w:ascii="Times New Roman" w:eastAsia="Times New Roman" w:hAnsi="Times New Roman"/>
          <w:b/>
          <w:bCs/>
          <w:noProof/>
          <w:sz w:val="24"/>
          <w:szCs w:val="24"/>
          <w:shd w:val="clear" w:color="auto" w:fill="FFFFFF"/>
          <w:lang w:eastAsia="ru-RU"/>
        </w:rPr>
        <w:t>Управляющая организация вправе:</w:t>
      </w:r>
    </w:p>
    <w:p w:rsidR="001511BD" w:rsidRDefault="001511BD" w:rsidP="00951A1C">
      <w:pPr>
        <w:numPr>
          <w:ilvl w:val="2"/>
          <w:numId w:val="1"/>
        </w:numPr>
        <w:tabs>
          <w:tab w:val="left" w:pos="567"/>
          <w:tab w:val="left" w:pos="1276"/>
        </w:tabs>
        <w:spacing w:before="120" w:after="120" w:line="240" w:lineRule="auto"/>
        <w:ind w:left="0" w:firstLine="0"/>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shd w:val="clear" w:color="auto" w:fill="FFFFFF"/>
          <w:lang w:eastAsia="ru-RU"/>
        </w:rPr>
        <w:t>Требовать надлежащего исполнения Собственником его обязательств по настоящему Договору.</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bCs/>
          <w:sz w:val="24"/>
          <w:szCs w:val="24"/>
          <w:shd w:val="clear" w:color="auto" w:fill="FFFFFF"/>
          <w:lang w:eastAsia="ru-RU"/>
        </w:rPr>
        <w:t xml:space="preserve">Требовать в установленном действующим законодательством порядке полного возмещения убытков, понесенных Управляющей организацией по вине Собственника и/или проживающих лиц в его помещении, а также компенсации расходов, произведенных Управляющей организацией в целях устранения ущерба, причиненного </w:t>
      </w:r>
      <w:r>
        <w:rPr>
          <w:rFonts w:ascii="Times New Roman" w:eastAsia="Times New Roman" w:hAnsi="Times New Roman"/>
          <w:sz w:val="24"/>
          <w:szCs w:val="24"/>
          <w:lang w:eastAsia="ru-RU"/>
        </w:rPr>
        <w:t>виновными действиями (бездействием) Собственника и/или проживающих лиц в его помещении общему имуществу многоквартирного дома.</w:t>
      </w:r>
    </w:p>
    <w:p w:rsidR="006455A2"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sidRPr="006455A2">
        <w:rPr>
          <w:rFonts w:ascii="Times New Roman" w:eastAsia="Times New Roman" w:hAnsi="Times New Roman"/>
          <w:sz w:val="24"/>
          <w:szCs w:val="24"/>
          <w:lang w:eastAsia="ru-RU"/>
        </w:rPr>
        <w:t xml:space="preserve">Самостоятельно определять порядок и способ </w:t>
      </w:r>
      <w:r w:rsidR="006455A2" w:rsidRPr="006455A2">
        <w:rPr>
          <w:rFonts w:ascii="Times New Roman" w:eastAsia="Times New Roman" w:hAnsi="Times New Roman"/>
          <w:sz w:val="24"/>
          <w:szCs w:val="24"/>
          <w:lang w:eastAsia="ru-RU"/>
        </w:rPr>
        <w:t xml:space="preserve">предоставления услуг и </w:t>
      </w:r>
      <w:r w:rsidRPr="006455A2">
        <w:rPr>
          <w:rFonts w:ascii="Times New Roman" w:eastAsia="Times New Roman" w:hAnsi="Times New Roman"/>
          <w:sz w:val="24"/>
          <w:szCs w:val="24"/>
          <w:lang w:eastAsia="ru-RU"/>
        </w:rPr>
        <w:t xml:space="preserve">выполнения работ по </w:t>
      </w:r>
      <w:r w:rsidR="006455A2" w:rsidRPr="006455A2">
        <w:rPr>
          <w:rFonts w:ascii="Times New Roman" w:eastAsia="Times New Roman" w:hAnsi="Times New Roman"/>
          <w:sz w:val="24"/>
          <w:szCs w:val="24"/>
          <w:lang w:eastAsia="ru-RU"/>
        </w:rPr>
        <w:t xml:space="preserve">настоящему Договору. </w:t>
      </w:r>
      <w:r w:rsidR="00004C92">
        <w:rPr>
          <w:rFonts w:ascii="Times New Roman" w:eastAsia="Times New Roman" w:hAnsi="Times New Roman"/>
          <w:sz w:val="24"/>
          <w:szCs w:val="24"/>
          <w:lang w:eastAsia="ru-RU"/>
        </w:rPr>
        <w:t xml:space="preserve">Самостоятельно привлекать для исполнения обязательств, предусмотренных настоящим договором, сторонних лиц либо организации, учреждения, предприятия, имеющие необходимые штаты, навыки, оборудование, сертификаты, лицензии и иные документы в случаях предусмотренных законодательством, заключать с ними  договоры, производить платежи, при этом отвечая перед </w:t>
      </w:r>
      <w:r w:rsidR="00004C92">
        <w:rPr>
          <w:rFonts w:ascii="Times New Roman" w:eastAsia="Times New Roman" w:hAnsi="Times New Roman"/>
          <w:bCs/>
          <w:sz w:val="24"/>
          <w:szCs w:val="24"/>
          <w:shd w:val="clear" w:color="auto" w:fill="FFFFFF"/>
          <w:lang w:eastAsia="ru-RU"/>
        </w:rPr>
        <w:t>Собственником за результат (надлежащее исполнение обязательств по договору)</w:t>
      </w:r>
      <w:r w:rsidR="00216A9E">
        <w:rPr>
          <w:rFonts w:ascii="Times New Roman" w:eastAsia="Times New Roman" w:hAnsi="Times New Roman"/>
          <w:bCs/>
          <w:sz w:val="24"/>
          <w:szCs w:val="24"/>
          <w:shd w:val="clear" w:color="auto" w:fill="FFFFFF"/>
          <w:lang w:eastAsia="ru-RU"/>
        </w:rPr>
        <w:t>.</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 предварительного уведомления Собственника приостановить либо ограничить предоставление Собственнику услуг в предусмотренных законодательством случаях</w:t>
      </w:r>
      <w:r w:rsidR="00EA613F">
        <w:rPr>
          <w:rFonts w:ascii="Times New Roman" w:eastAsia="Times New Roman" w:hAnsi="Times New Roman"/>
          <w:sz w:val="24"/>
          <w:szCs w:val="24"/>
          <w:lang w:eastAsia="ru-RU"/>
        </w:rPr>
        <w:t>:</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а) неполной оплаты Собственником коммунальной услуги;</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многоквартирного дома.</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функции заказчика работ по техническому обслуживанию и содержанию Общего имущества многоквартирного дома при проведении  </w:t>
      </w:r>
      <w:r w:rsidR="00EA613F">
        <w:rPr>
          <w:rFonts w:ascii="Times New Roman" w:eastAsia="Times New Roman" w:hAnsi="Times New Roman"/>
          <w:sz w:val="24"/>
          <w:szCs w:val="24"/>
          <w:lang w:eastAsia="ru-RU"/>
        </w:rPr>
        <w:t>а</w:t>
      </w:r>
      <w:r>
        <w:rPr>
          <w:rFonts w:ascii="Times New Roman" w:eastAsia="Times New Roman" w:hAnsi="Times New Roman"/>
          <w:sz w:val="24"/>
          <w:szCs w:val="24"/>
          <w:lang w:eastAsia="ru-RU"/>
        </w:rPr>
        <w:t>варийн</w:t>
      </w:r>
      <w:r w:rsidR="00EA613F">
        <w:rPr>
          <w:rFonts w:ascii="Times New Roman" w:eastAsia="Times New Roman" w:hAnsi="Times New Roman"/>
          <w:sz w:val="24"/>
          <w:szCs w:val="24"/>
          <w:lang w:eastAsia="ru-RU"/>
        </w:rPr>
        <w:t>ых работ в  мн</w:t>
      </w:r>
      <w:r>
        <w:rPr>
          <w:rFonts w:ascii="Times New Roman" w:eastAsia="Times New Roman" w:hAnsi="Times New Roman"/>
          <w:sz w:val="24"/>
          <w:szCs w:val="24"/>
          <w:lang w:eastAsia="ru-RU"/>
        </w:rPr>
        <w:t>огоквартирно</w:t>
      </w:r>
      <w:r w:rsidR="00EA613F">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дом</w:t>
      </w:r>
      <w:r w:rsidR="00EA613F">
        <w:rPr>
          <w:rFonts w:ascii="Times New Roman" w:eastAsia="Times New Roman" w:hAnsi="Times New Roman"/>
          <w:sz w:val="24"/>
          <w:szCs w:val="24"/>
          <w:lang w:eastAsia="ru-RU"/>
        </w:rPr>
        <w:t>е</w:t>
      </w:r>
      <w:r>
        <w:rPr>
          <w:rFonts w:ascii="Times New Roman" w:eastAsia="Times New Roman" w:hAnsi="Times New Roman"/>
          <w:sz w:val="24"/>
          <w:szCs w:val="24"/>
          <w:lang w:eastAsia="ru-RU"/>
        </w:rPr>
        <w:t>. Оплата указанных работ производится из платежей Собственников, перечисляемых в соответствии с действующим законодательством и условиями настоящего Договора.</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Предъявлять к Собственнику исковые требования о погашении задолженности перед Управляющей организацией по внесению платы за услуги по настоящему Договору и иные требования, предусмотренные законодательством РФ.</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Оказывать Собственнику на возмездной основе дополнительные услуги, в соответствии с утвержденным Управляющей компанией прайсом платных услуг, в соответствии с заявкой Собственника при их оплате Собственником.</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заявке осуществлять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ремонтными работами, связанными с переустройством и (или) перепланировкой принадлежащего Собственнику помещения, при условии законности таких работ, на протяжении всего срока производства работ с взиманием с Собственника стоимости </w:t>
      </w:r>
      <w:r w:rsidR="00EA613F">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бот (услуг), в соответствии с прайсом платных услуг, утвержденных Управляющей </w:t>
      </w:r>
      <w:r w:rsidR="00EA613F">
        <w:rPr>
          <w:rFonts w:ascii="Times New Roman" w:eastAsia="Times New Roman" w:hAnsi="Times New Roman"/>
          <w:sz w:val="24"/>
          <w:szCs w:val="24"/>
          <w:lang w:eastAsia="ru-RU"/>
        </w:rPr>
        <w:t>организацией</w:t>
      </w:r>
      <w:r>
        <w:rPr>
          <w:rFonts w:ascii="Times New Roman" w:eastAsia="Times New Roman" w:hAnsi="Times New Roman"/>
          <w:sz w:val="24"/>
          <w:szCs w:val="24"/>
          <w:lang w:eastAsia="ru-RU"/>
        </w:rPr>
        <w:t xml:space="preserve">. </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 несущих конструкций многоквартирного дома в случае причинения Собственником </w:t>
      </w:r>
      <w:r w:rsidR="00F77C5F">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омещения какого-либо ущерба общему имуществу многоквартирного дома.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 </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невыполнения Собственником условий пункта 3.2.</w:t>
      </w:r>
      <w:r w:rsidR="00F77C5F">
        <w:rPr>
          <w:rFonts w:ascii="Times New Roman" w:eastAsia="Times New Roman" w:hAnsi="Times New Roman"/>
          <w:sz w:val="24"/>
          <w:szCs w:val="24"/>
          <w:lang w:eastAsia="ru-RU"/>
        </w:rPr>
        <w:t>9</w:t>
      </w:r>
      <w:r>
        <w:rPr>
          <w:rFonts w:ascii="Times New Roman" w:eastAsia="Times New Roman" w:hAnsi="Times New Roman"/>
          <w:sz w:val="24"/>
          <w:szCs w:val="24"/>
          <w:lang w:eastAsia="ru-RU"/>
        </w:rPr>
        <w:t xml:space="preserve"> настоящего Договора Управляющая организация вправе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w:t>
      </w:r>
      <w:r>
        <w:rPr>
          <w:rFonts w:ascii="Times New Roman" w:eastAsia="Times New Roman" w:hAnsi="Times New Roman"/>
          <w:sz w:val="24"/>
          <w:szCs w:val="24"/>
          <w:lang w:eastAsia="ru-RU"/>
        </w:rPr>
        <w:lastRenderedPageBreak/>
        <w:t>порядке, а при неисполнении Собственником требований Управляющей организации добровольно – в судебном порядке в соответствии с действующим законодательством.</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Уведомлять Собственника об обстоятельствах, касающихся исполнения настоящего Договора (в том числе об изменении наименования, места нахождения, банковских реквизитов, реорганизации (ликвидации) Управляющей организации, изменении применяемых тарифов, перерывах в оказании услуг по Договору и т.д.), путем размещения соответствующей информации на информационных стендах многоквартирного дома, на интернет сайте Управляющей организации, а также способами, указанными в п.9.1 настоящего Договора. </w:t>
      </w:r>
      <w:proofErr w:type="gramEnd"/>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Осуществлять в сроки, установленные законодательством, проверку правильности снятия Собственником показаний индивидуальных, общих (квартирных), комнатных приборов учета (распределителей), проверку состояния таких приборов учета.</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перераспределять денежные средства, полученные от Собственника на финансирование выполнения работ (услуг) по настоящему Договору.</w:t>
      </w:r>
    </w:p>
    <w:p w:rsidR="0049632D" w:rsidRDefault="0049632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Управляющая организация </w:t>
      </w:r>
      <w:r w:rsidRPr="0049632D">
        <w:rPr>
          <w:rFonts w:ascii="Times New Roman" w:eastAsia="Times New Roman" w:hAnsi="Times New Roman"/>
          <w:sz w:val="24"/>
          <w:szCs w:val="24"/>
          <w:lang w:eastAsia="ru-RU"/>
        </w:rPr>
        <w:t>вправе</w:t>
      </w:r>
      <w:r>
        <w:rPr>
          <w:rFonts w:ascii="Times New Roman" w:eastAsia="Times New Roman" w:hAnsi="Times New Roman"/>
          <w:sz w:val="24"/>
          <w:szCs w:val="24"/>
          <w:lang w:eastAsia="ru-RU"/>
        </w:rPr>
        <w:t>: заключать договоры с коммерческими организациями на возмездной основе на размещение рекламной продукции и оборудования в местах общего имущества дома, а также договоры на оказание услуг и аренды мест общего имущества. Вырученные средства распределять следующим образом: 50% - направлять на нужды дома</w:t>
      </w:r>
      <w:r w:rsidR="0010386A">
        <w:rPr>
          <w:rFonts w:ascii="Times New Roman" w:eastAsia="Times New Roman" w:hAnsi="Times New Roman"/>
          <w:sz w:val="24"/>
          <w:szCs w:val="24"/>
          <w:lang w:eastAsia="ru-RU"/>
        </w:rPr>
        <w:t xml:space="preserve"> для выполнения работ и услуг по содержанию многоквартирного дома</w:t>
      </w:r>
      <w:r>
        <w:rPr>
          <w:rFonts w:ascii="Times New Roman" w:eastAsia="Times New Roman" w:hAnsi="Times New Roman"/>
          <w:sz w:val="24"/>
          <w:szCs w:val="24"/>
          <w:lang w:eastAsia="ru-RU"/>
        </w:rPr>
        <w:t>; 50 % - на расчетный счет управляющей организации</w:t>
      </w:r>
      <w:r w:rsidR="0010386A">
        <w:rPr>
          <w:rFonts w:ascii="Times New Roman" w:eastAsia="Times New Roman" w:hAnsi="Times New Roman"/>
          <w:sz w:val="24"/>
          <w:szCs w:val="24"/>
          <w:lang w:eastAsia="ru-RU"/>
        </w:rPr>
        <w:t xml:space="preserve"> на осуществление функций управления, оформления документации, </w:t>
      </w:r>
      <w:proofErr w:type="gramStart"/>
      <w:r w:rsidR="0010386A">
        <w:rPr>
          <w:rFonts w:ascii="Times New Roman" w:eastAsia="Times New Roman" w:hAnsi="Times New Roman"/>
          <w:sz w:val="24"/>
          <w:szCs w:val="24"/>
          <w:lang w:eastAsia="ru-RU"/>
        </w:rPr>
        <w:t>контроля за</w:t>
      </w:r>
      <w:proofErr w:type="gramEnd"/>
      <w:r w:rsidR="0010386A">
        <w:rPr>
          <w:rFonts w:ascii="Times New Roman" w:eastAsia="Times New Roman" w:hAnsi="Times New Roman"/>
          <w:sz w:val="24"/>
          <w:szCs w:val="24"/>
          <w:lang w:eastAsia="ru-RU"/>
        </w:rPr>
        <w:t xml:space="preserve"> надлежащим исполнением обязательств, и т.д.</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 </w:t>
      </w:r>
    </w:p>
    <w:p w:rsidR="001511BD" w:rsidRDefault="001511BD" w:rsidP="00951A1C">
      <w:pPr>
        <w:numPr>
          <w:ilvl w:val="2"/>
          <w:numId w:val="1"/>
        </w:numPr>
        <w:tabs>
          <w:tab w:val="left" w:pos="709"/>
        </w:tabs>
        <w:spacing w:before="120" w:after="120" w:line="240" w:lineRule="auto"/>
        <w:ind w:left="0" w:firstLine="0"/>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Управляющая организация вправе реализовать иные права, предусмотренные действующим законодательством.</w:t>
      </w:r>
    </w:p>
    <w:p w:rsidR="001511BD" w:rsidRPr="003C0F8C" w:rsidRDefault="001511BD" w:rsidP="00951A1C">
      <w:pPr>
        <w:widowControl w:val="0"/>
        <w:numPr>
          <w:ilvl w:val="0"/>
          <w:numId w:val="1"/>
        </w:numPr>
        <w:tabs>
          <w:tab w:val="left" w:pos="0"/>
          <w:tab w:val="left" w:pos="709"/>
        </w:tabs>
        <w:autoSpaceDE w:val="0"/>
        <w:autoSpaceDN w:val="0"/>
        <w:adjustRightInd w:val="0"/>
        <w:spacing w:before="120" w:after="120" w:line="240" w:lineRule="auto"/>
        <w:ind w:left="0" w:firstLine="0"/>
        <w:rPr>
          <w:rFonts w:ascii="Times New Roman" w:eastAsia="Times New Roman" w:hAnsi="Times New Roman"/>
          <w:b/>
          <w:bCs/>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 xml:space="preserve">Права и обязанности Собственника </w:t>
      </w:r>
    </w:p>
    <w:p w:rsidR="001511BD" w:rsidRDefault="001511BD" w:rsidP="00951A1C">
      <w:pPr>
        <w:numPr>
          <w:ilvl w:val="1"/>
          <w:numId w:val="1"/>
        </w:numPr>
        <w:tabs>
          <w:tab w:val="left" w:pos="709"/>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b/>
          <w:noProof/>
          <w:sz w:val="24"/>
          <w:szCs w:val="24"/>
          <w:lang w:eastAsia="ru-RU"/>
        </w:rPr>
        <w:t xml:space="preserve">Собственник </w:t>
      </w:r>
      <w:r>
        <w:rPr>
          <w:rFonts w:ascii="Times New Roman" w:eastAsia="Times New Roman" w:hAnsi="Times New Roman"/>
          <w:b/>
          <w:sz w:val="24"/>
          <w:szCs w:val="24"/>
          <w:lang w:eastAsia="ru-RU"/>
        </w:rPr>
        <w:t>обязан</w:t>
      </w:r>
      <w:r>
        <w:rPr>
          <w:rFonts w:ascii="Times New Roman" w:eastAsia="Times New Roman" w:hAnsi="Times New Roman"/>
          <w:b/>
          <w:noProof/>
          <w:sz w:val="24"/>
          <w:szCs w:val="24"/>
          <w:lang w:eastAsia="ru-RU"/>
        </w:rPr>
        <w:t>:</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shd w:val="clear" w:color="auto" w:fill="FFFFFF"/>
          <w:lang w:eastAsia="ru-RU"/>
        </w:rPr>
        <w:t>Соблюдать Правила пользования жилыми</w:t>
      </w:r>
      <w:r w:rsidR="00434EAE">
        <w:rPr>
          <w:rFonts w:ascii="Times New Roman" w:eastAsia="Times New Roman" w:hAnsi="Times New Roman"/>
          <w:sz w:val="24"/>
          <w:szCs w:val="24"/>
          <w:shd w:val="clear" w:color="auto" w:fill="FFFFFF"/>
          <w:lang w:eastAsia="ru-RU"/>
        </w:rPr>
        <w:t>/нежилыми</w:t>
      </w:r>
      <w:r>
        <w:rPr>
          <w:rFonts w:ascii="Times New Roman" w:eastAsia="Times New Roman" w:hAnsi="Times New Roman"/>
          <w:sz w:val="24"/>
          <w:szCs w:val="24"/>
          <w:shd w:val="clear" w:color="auto" w:fill="FFFFFF"/>
          <w:lang w:eastAsia="ru-RU"/>
        </w:rPr>
        <w:t xml:space="preserve"> помещениями, утвержденные постановлением Правительства РФ №25 от 21.01.06г.,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№354 от 06.05.11г., Правила содержания общего имущества в многоквартирном доме, утвержденные постановлением Правительства РФ №491 от 13.08.06 г. и требования иных нормативных документов, а также условия настоящего</w:t>
      </w:r>
      <w:proofErr w:type="gramEnd"/>
      <w:r>
        <w:rPr>
          <w:rFonts w:ascii="Times New Roman" w:eastAsia="Times New Roman" w:hAnsi="Times New Roman"/>
          <w:sz w:val="24"/>
          <w:szCs w:val="24"/>
          <w:shd w:val="clear" w:color="auto" w:fill="FFFFFF"/>
          <w:lang w:eastAsia="ru-RU"/>
        </w:rPr>
        <w:t xml:space="preserve"> договора.</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момента возникновения права собственности на помещение, вносить плату за </w:t>
      </w:r>
      <w:r w:rsidR="008B75D2">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слуги, а также возмещать расходы Управляющей организации, необходимые для производства </w:t>
      </w:r>
      <w:r w:rsidR="008B75D2">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варийного ремонта общего имущества многоквартирного дома с учетом установленной </w:t>
      </w:r>
      <w:r w:rsidR="008B75D2">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оли Собственника. </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Своевременно вносить </w:t>
      </w:r>
      <w:r w:rsidR="008B75D2">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лату за </w:t>
      </w:r>
      <w:r w:rsidR="008B75D2">
        <w:rPr>
          <w:rFonts w:ascii="Times New Roman" w:eastAsia="Times New Roman" w:hAnsi="Times New Roman"/>
          <w:sz w:val="24"/>
          <w:szCs w:val="24"/>
          <w:lang w:eastAsia="ru-RU"/>
        </w:rPr>
        <w:t>у</w:t>
      </w:r>
      <w:r>
        <w:rPr>
          <w:rFonts w:ascii="Times New Roman" w:eastAsia="Times New Roman" w:hAnsi="Times New Roman"/>
          <w:sz w:val="24"/>
          <w:szCs w:val="24"/>
          <w:lang w:eastAsia="ru-RU"/>
        </w:rPr>
        <w:t>слуги в соответствии с условиями настоящего Договора.</w:t>
      </w:r>
    </w:p>
    <w:p w:rsidR="00975C8F" w:rsidRPr="00FF42C3" w:rsidRDefault="008E344A"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hAnsi="Times New Roman"/>
          <w:sz w:val="24"/>
          <w:szCs w:val="24"/>
        </w:rPr>
        <w:t>Собственник</w:t>
      </w:r>
      <w:r w:rsidR="00BC1F72">
        <w:rPr>
          <w:rFonts w:ascii="Times New Roman" w:hAnsi="Times New Roman"/>
          <w:sz w:val="24"/>
          <w:szCs w:val="24"/>
        </w:rPr>
        <w:t>и</w:t>
      </w:r>
      <w:r>
        <w:rPr>
          <w:rFonts w:ascii="Times New Roman" w:hAnsi="Times New Roman"/>
          <w:sz w:val="24"/>
          <w:szCs w:val="24"/>
        </w:rPr>
        <w:t xml:space="preserve"> помещений </w:t>
      </w:r>
      <w:r w:rsidR="00BC1F72">
        <w:rPr>
          <w:rFonts w:ascii="Times New Roman" w:hAnsi="Times New Roman"/>
          <w:sz w:val="24"/>
          <w:szCs w:val="24"/>
        </w:rPr>
        <w:t xml:space="preserve">в многоквартирном доме </w:t>
      </w:r>
      <w:r w:rsidR="00EA4C4A">
        <w:rPr>
          <w:rFonts w:ascii="Times New Roman" w:hAnsi="Times New Roman"/>
          <w:sz w:val="24"/>
          <w:szCs w:val="24"/>
        </w:rPr>
        <w:t xml:space="preserve">заключают </w:t>
      </w:r>
      <w:r w:rsidR="00EA4C4A" w:rsidRPr="00EA4C4A">
        <w:rPr>
          <w:rFonts w:ascii="Times New Roman" w:hAnsi="Times New Roman"/>
          <w:sz w:val="24"/>
          <w:szCs w:val="24"/>
        </w:rPr>
        <w:t xml:space="preserve">договоры холодного и горячего водоснабжения, водоотведения, электроснабжения, договора на оказание услуг по обращению с твердыми коммунальными отходами </w:t>
      </w:r>
      <w:r w:rsidR="00EA4C4A">
        <w:rPr>
          <w:rFonts w:ascii="Times New Roman" w:hAnsi="Times New Roman"/>
          <w:sz w:val="24"/>
          <w:szCs w:val="24"/>
        </w:rPr>
        <w:t>непосредственно</w:t>
      </w:r>
      <w:r w:rsidR="00EA4C4A" w:rsidRPr="00EA4C4A">
        <w:rPr>
          <w:rFonts w:ascii="Times New Roman" w:hAnsi="Times New Roman"/>
          <w:sz w:val="24"/>
          <w:szCs w:val="24"/>
        </w:rPr>
        <w:t xml:space="preserve"> с ресурсоснабжающей организацией, региональным оператором по обращению с твердыми коммунальными отходами</w:t>
      </w:r>
      <w:r w:rsidR="00EA4C4A">
        <w:rPr>
          <w:rFonts w:ascii="Times New Roman" w:hAnsi="Times New Roman"/>
          <w:sz w:val="24"/>
          <w:szCs w:val="24"/>
        </w:rPr>
        <w:t xml:space="preserve">. </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при эксплуатации и использовании помещения следующие требования:</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а) производить переустройство и (или) перепланировку Помещения не иначе как после получения разрешения в установленном законом порядке;</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б) не производить без согласования Управляющей организации перенос внутридомовых инженерных сетей и оборудования, установленного в помещении; </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в) при проведении ремонтных работ не уменьшать размеры установленных в помещении сантехнических люков и проёмов, которые открывают доступ к инженерным коммуникациям и запорной арматуре,производить отделку инженерных коммуникаций съемными конструкциями, а </w:t>
      </w:r>
      <w:r>
        <w:rPr>
          <w:rFonts w:ascii="Times New Roman" w:eastAsia="Times New Roman" w:hAnsi="Times New Roman"/>
          <w:noProof/>
          <w:sz w:val="24"/>
          <w:szCs w:val="24"/>
          <w:lang w:eastAsia="ru-RU"/>
        </w:rPr>
        <w:lastRenderedPageBreak/>
        <w:t>также не загромождать подходы к инженерным коммуникациям и запорной арматуре;</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г) не использовать пассажирские лифты в качестве строительных грузоподъёмных установок;</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д) не осуществлять демонтаж индивидуальных (квартирных) приборов учета потребления коммунальных услуг без предварительного согласования с Управляющей организацией;</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proofErr w:type="gramStart"/>
      <w:r>
        <w:rPr>
          <w:rFonts w:ascii="Times New Roman" w:eastAsia="Times New Roman" w:hAnsi="Times New Roman"/>
          <w:noProof/>
          <w:sz w:val="24"/>
          <w:szCs w:val="24"/>
          <w:lang w:eastAsia="ru-RU"/>
        </w:rPr>
        <w:t xml:space="preserve">е) не устанавливать, не подключать и не использовать электробытовые приборы и оборудование мощностью, превышающей технические характеристики внутридомовых инженерных систем, а также не устанавливать в помещении дополнительные секции приборов отопления либо приборы отопления, превышающие по теплоотдаче проектные; </w:t>
      </w:r>
      <w:proofErr w:type="gramEnd"/>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ж) не использовать теплоноситель из систем и приборов отопления на бытовые нужды и/или для установки отапливаемых полов;</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з) не допускать выполнение в помещении ремонтных работ, способных повлечь причинение ущерба Помещению, Помещениям иных собственников либо общему имуществу многоквартирного дома; </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и) за свой счет привести в прежнее состояние самовольно переустроенное (перепланированное) помещение;</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 xml:space="preserve">к) не загрязнять своим имуществом, строительными материалами и (или) отходами пути эвакуации и помещения общего имущества многоквартирного дома; </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л) не создавать повышенного шума в помещениях и местах общего пользования;</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 xml:space="preserve">м) </w:t>
      </w:r>
      <w:r>
        <w:rPr>
          <w:rFonts w:ascii="Times New Roman" w:eastAsia="Times New Roman" w:hAnsi="Times New Roman"/>
          <w:sz w:val="24"/>
          <w:szCs w:val="24"/>
          <w:lang w:eastAsia="ru-RU"/>
        </w:rPr>
        <w:t xml:space="preserve">не производить без согласования с Управляющей организацией и другими согласующими органами в установленном законодательством порядке замену остекления помещений и балконов, а также установку на фасадах домов кондиционеров, </w:t>
      </w:r>
      <w:proofErr w:type="spellStart"/>
      <w:r>
        <w:rPr>
          <w:rFonts w:ascii="Times New Roman" w:eastAsia="Times New Roman" w:hAnsi="Times New Roman"/>
          <w:sz w:val="24"/>
          <w:szCs w:val="24"/>
          <w:lang w:eastAsia="ru-RU"/>
        </w:rPr>
        <w:t>сплитсистем</w:t>
      </w:r>
      <w:proofErr w:type="spellEnd"/>
      <w:r>
        <w:rPr>
          <w:rFonts w:ascii="Times New Roman" w:eastAsia="Times New Roman" w:hAnsi="Times New Roman"/>
          <w:sz w:val="24"/>
          <w:szCs w:val="24"/>
          <w:lang w:eastAsia="ru-RU"/>
        </w:rPr>
        <w:t xml:space="preserve"> и прочего оборудования, способного изменить архитектурный облик многоквартирного дома.</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проведении в помещении ремонтных работ за собственный счет осуществлять вывоз строительного и крупногабаритного мусора. </w:t>
      </w:r>
      <w:proofErr w:type="gramStart"/>
      <w:r>
        <w:rPr>
          <w:rFonts w:ascii="Times New Roman" w:eastAsia="Times New Roman" w:hAnsi="Times New Roman"/>
          <w:sz w:val="24"/>
          <w:szCs w:val="24"/>
          <w:lang w:eastAsia="ru-RU"/>
        </w:rPr>
        <w:t>В случае хранения строительного мусора в местах общего пользования Управляющая организация без согласования с Собственником вывозит строительный мусор с территории многоквартирного дома с включением стоимости вывоза и утилизации строительного мусора в виде отдельной строки платежного документа, выставляемой Собственнику в стоимость таких услуг, согласно прейскуранту цен на платные услуги к настоящему Договору.</w:t>
      </w:r>
      <w:proofErr w:type="gramEnd"/>
      <w:r>
        <w:rPr>
          <w:rFonts w:ascii="Times New Roman" w:eastAsia="Times New Roman" w:hAnsi="Times New Roman"/>
          <w:sz w:val="24"/>
          <w:szCs w:val="24"/>
          <w:lang w:eastAsia="ru-RU"/>
        </w:rPr>
        <w:t xml:space="preserve"> Стоимость данных работ (услуг) отражается в платежном документе, выставляемом Управляющей организацией Собственнику, отдельной строкой.</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производить переоборудование и перепланировку общего имущества Собственников помещений </w:t>
      </w:r>
      <w:r w:rsidR="00165A21">
        <w:rPr>
          <w:rFonts w:ascii="Times New Roman" w:eastAsia="Times New Roman" w:hAnsi="Times New Roman"/>
          <w:sz w:val="24"/>
          <w:szCs w:val="24"/>
          <w:lang w:eastAsia="ru-RU"/>
        </w:rPr>
        <w:t>м</w:t>
      </w:r>
      <w:r>
        <w:rPr>
          <w:rFonts w:ascii="Times New Roman" w:eastAsia="Times New Roman" w:hAnsi="Times New Roman"/>
          <w:sz w:val="24"/>
          <w:szCs w:val="24"/>
          <w:lang w:eastAsia="ru-RU"/>
        </w:rPr>
        <w:t>ногоквартирного дома.</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Содержать в чистоте и порядке общее имущество многоквартирного дома. Бережно относиться к общему имуществу </w:t>
      </w:r>
      <w:r w:rsidR="00165A21">
        <w:rPr>
          <w:rFonts w:ascii="Times New Roman" w:eastAsia="Times New Roman" w:hAnsi="Times New Roman"/>
          <w:sz w:val="24"/>
          <w:szCs w:val="24"/>
          <w:lang w:eastAsia="ru-RU"/>
        </w:rPr>
        <w:t>м</w:t>
      </w:r>
      <w:r>
        <w:rPr>
          <w:rFonts w:ascii="Times New Roman" w:eastAsia="Times New Roman" w:hAnsi="Times New Roman"/>
          <w:sz w:val="24"/>
          <w:szCs w:val="24"/>
          <w:lang w:eastAsia="ru-RU"/>
        </w:rPr>
        <w:t>ногоквартирного дома. При обнаружении неисправностей в общем имуществе многоквартирного дома немедленно сообщать о них в диспетчерскую службу Управляющей организации.</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Предоставлять сведения Управляющей организации в течение 20 (двадцати) календарных дней </w:t>
      </w:r>
      <w:proofErr w:type="gramStart"/>
      <w:r>
        <w:rPr>
          <w:rFonts w:ascii="Times New Roman" w:eastAsia="Times New Roman" w:hAnsi="Times New Roman"/>
          <w:sz w:val="24"/>
          <w:szCs w:val="24"/>
          <w:lang w:eastAsia="ru-RU"/>
        </w:rPr>
        <w:t>с даты наступления</w:t>
      </w:r>
      <w:proofErr w:type="gramEnd"/>
      <w:r>
        <w:rPr>
          <w:rFonts w:ascii="Times New Roman" w:eastAsia="Times New Roman" w:hAnsi="Times New Roman"/>
          <w:sz w:val="24"/>
          <w:szCs w:val="24"/>
          <w:lang w:eastAsia="ru-RU"/>
        </w:rPr>
        <w:t xml:space="preserve"> любого из нижеуказанных событий:</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а) о постоянно (временно) зарегистрированных в помещении лицах;</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б) о смене адреса фактической регистрации Собственника помещения;</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в) о смене контактных данных, позволяющих сотрудникам Управляющей организации связаться с Собственником</w:t>
      </w:r>
      <w:r w:rsidR="003C0F8C">
        <w:rPr>
          <w:rFonts w:ascii="Times New Roman" w:eastAsia="Times New Roman" w:hAnsi="Times New Roman"/>
          <w:noProof/>
          <w:sz w:val="24"/>
          <w:szCs w:val="24"/>
          <w:lang w:eastAsia="ru-RU"/>
        </w:rPr>
        <w:t>;</w:t>
      </w:r>
    </w:p>
    <w:p w:rsidR="001511BD" w:rsidRDefault="001511BD" w:rsidP="00951A1C">
      <w:pPr>
        <w:widowControl w:val="0"/>
        <w:tabs>
          <w:tab w:val="left" w:pos="709"/>
        </w:tabs>
        <w:autoSpaceDE w:val="0"/>
        <w:autoSpaceDN w:val="0"/>
        <w:adjustRightInd w:val="0"/>
        <w:spacing w:before="120" w:after="120" w:line="240" w:lineRule="auto"/>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г) о смене статуса принадлежащего помещения при переводе из жилого в нежилое и наоборот</w:t>
      </w:r>
      <w:r w:rsidR="003C0F8C">
        <w:rPr>
          <w:rFonts w:ascii="Times New Roman" w:eastAsia="Times New Roman" w:hAnsi="Times New Roman"/>
          <w:noProof/>
          <w:sz w:val="24"/>
          <w:szCs w:val="24"/>
          <w:lang w:eastAsia="ru-RU"/>
        </w:rPr>
        <w:t>.</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Сообщать Управляющей организации о выявленных неисправностях внутридомовых инженерных систем и оборудования, несущих конструкций и иных элементов помещения Собственника, а также общего имущества многоквартирного дома.</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срок с </w:t>
      </w:r>
      <w:r w:rsidR="00EA4C4A">
        <w:rPr>
          <w:rFonts w:ascii="Times New Roman" w:eastAsia="Times New Roman" w:hAnsi="Times New Roman"/>
          <w:sz w:val="24"/>
          <w:szCs w:val="24"/>
          <w:lang w:eastAsia="ru-RU"/>
        </w:rPr>
        <w:t>18</w:t>
      </w:r>
      <w:r>
        <w:rPr>
          <w:rFonts w:ascii="Times New Roman" w:eastAsia="Times New Roman" w:hAnsi="Times New Roman"/>
          <w:sz w:val="24"/>
          <w:szCs w:val="24"/>
          <w:lang w:eastAsia="ru-RU"/>
        </w:rPr>
        <w:t xml:space="preserve"> по 2</w:t>
      </w:r>
      <w:r w:rsidR="00EA4C4A">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число каждого месяца предоставлять Управляющей организации показания индивидуальных приборов учета за отчетный месяц. </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 выявлении факта нанесения ущерба общему имуществу многоквартирного дома немедленно извещать Управляющую организацию об указанном факте.</w:t>
      </w:r>
    </w:p>
    <w:p w:rsidR="001511BD" w:rsidRDefault="001511BD" w:rsidP="00951A1C">
      <w:pPr>
        <w:numPr>
          <w:ilvl w:val="2"/>
          <w:numId w:val="1"/>
        </w:numPr>
        <w:tabs>
          <w:tab w:val="left" w:pos="709"/>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Обеспечивать беспрепятственный доступ представителей Управляющей организации к общему имуществу дома не чаще одного раза в три месяца, а в случае аварийной ситуации - в любое время суток. Также предоставлять доступ в жилое (нежилое) помещение для проведения комиссионных обследований, составления актов, выдачи уведомлений об устранении неисправностей и др.</w:t>
      </w:r>
    </w:p>
    <w:p w:rsidR="003C0F8C" w:rsidRDefault="003C0F8C" w:rsidP="00951A1C">
      <w:pPr>
        <w:tabs>
          <w:tab w:val="left" w:pos="709"/>
        </w:tabs>
        <w:spacing w:before="120" w:after="120" w:line="240" w:lineRule="auto"/>
        <w:ind w:left="567"/>
        <w:contextualSpacing/>
        <w:jc w:val="both"/>
        <w:rPr>
          <w:rFonts w:ascii="Times New Roman" w:eastAsia="Times New Roman" w:hAnsi="Times New Roman"/>
          <w:noProof/>
          <w:sz w:val="24"/>
          <w:szCs w:val="24"/>
          <w:lang w:eastAsia="ru-RU"/>
        </w:rPr>
      </w:pPr>
    </w:p>
    <w:p w:rsidR="001511BD" w:rsidRDefault="001511BD" w:rsidP="001511BD">
      <w:pPr>
        <w:numPr>
          <w:ilvl w:val="1"/>
          <w:numId w:val="1"/>
        </w:numPr>
        <w:spacing w:before="120" w:after="120" w:line="240" w:lineRule="auto"/>
        <w:ind w:left="0" w:firstLine="0"/>
        <w:jc w:val="both"/>
        <w:rPr>
          <w:rFonts w:ascii="Times New Roman" w:eastAsia="Times New Roman" w:hAnsi="Times New Roman"/>
          <w:b/>
          <w:noProof/>
          <w:sz w:val="24"/>
          <w:szCs w:val="24"/>
          <w:shd w:val="clear" w:color="auto" w:fill="FFFFFF"/>
          <w:lang w:eastAsia="ru-RU"/>
        </w:rPr>
      </w:pPr>
      <w:r>
        <w:rPr>
          <w:rFonts w:ascii="Times New Roman" w:eastAsia="Times New Roman" w:hAnsi="Times New Roman"/>
          <w:b/>
          <w:noProof/>
          <w:sz w:val="24"/>
          <w:szCs w:val="24"/>
          <w:shd w:val="clear" w:color="auto" w:fill="FFFFFF"/>
          <w:lang w:eastAsia="ru-RU"/>
        </w:rPr>
        <w:t>Собственник имеет право:</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В порядке, установленном действующим законодательством осуществлять </w:t>
      </w:r>
      <w:proofErr w:type="gramStart"/>
      <w:r>
        <w:rPr>
          <w:rFonts w:ascii="Times New Roman" w:eastAsia="Times New Roman" w:hAnsi="Times New Roman"/>
          <w:sz w:val="24"/>
          <w:szCs w:val="24"/>
          <w:shd w:val="clear" w:color="auto" w:fill="FFFFFF"/>
          <w:lang w:eastAsia="ru-RU"/>
        </w:rPr>
        <w:t>контроль за</w:t>
      </w:r>
      <w:proofErr w:type="gramEnd"/>
      <w:r>
        <w:rPr>
          <w:rFonts w:ascii="Times New Roman" w:eastAsia="Times New Roman" w:hAnsi="Times New Roman"/>
          <w:sz w:val="24"/>
          <w:szCs w:val="24"/>
          <w:shd w:val="clear" w:color="auto" w:fill="FFFFFF"/>
          <w:lang w:eastAsia="ru-RU"/>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Требовать изменения размера платы за содержание помещения и общего имущества многоквартирного дома в случае оказания услуг и выполнения работ ненадлежащего качества и (или) с перерывам</w:t>
      </w:r>
      <w:r>
        <w:rPr>
          <w:rFonts w:ascii="Times New Roman" w:eastAsia="Times New Roman" w:hAnsi="Times New Roman"/>
          <w:sz w:val="24"/>
          <w:szCs w:val="24"/>
          <w:lang w:eastAsia="ru-RU"/>
        </w:rPr>
        <w:t>и, превышающими продолжительность, в порядке, установленном действующим законодательством.</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продолжительность, в порядке, установленном действующим законодательством, кроме случаев действия непреодолимой силы, аварий и прочих форс-мажорных ситуаций.</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Требовать от Управляющей организации возмещения документально подтвержденных убытков, причиненных Собственнику вследствие невыполнения либо недобросовестного выполнения Управляющей организацией её обязательств по настоящему Договору.</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Осуществлять переустройство и/или перепланировку помещения в соответствии с требованиями действующего законодательства РФ и условиями настоящего Договора.</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 форма и структура которого утверждена законодательством о раскрытии сведений об управлении многоквартирным домом. </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Производить оплату услуг и работ по настоящему Договору авансом за несколько месяцев вперед.</w:t>
      </w:r>
    </w:p>
    <w:p w:rsidR="001511BD" w:rsidRDefault="001511BD" w:rsidP="001511BD">
      <w:pPr>
        <w:numPr>
          <w:ilvl w:val="2"/>
          <w:numId w:val="1"/>
        </w:numPr>
        <w:spacing w:before="120" w:after="120" w:line="240" w:lineRule="auto"/>
        <w:ind w:left="0" w:firstLine="0"/>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shd w:val="clear" w:color="auto" w:fill="FFFFFF"/>
          <w:lang w:eastAsia="ru-RU"/>
        </w:rPr>
        <w:t>Собственник помещения дает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а также в случаях, предусмотренных действующим законодательством.</w:t>
      </w:r>
      <w:proofErr w:type="gramEnd"/>
    </w:p>
    <w:p w:rsidR="001511BD" w:rsidRDefault="001511BD" w:rsidP="001511BD">
      <w:pPr>
        <w:spacing w:before="120" w:after="120" w:line="240" w:lineRule="auto"/>
        <w:contextualSpacing/>
        <w:jc w:val="both"/>
        <w:rPr>
          <w:rFonts w:ascii="Times New Roman" w:eastAsia="Times New Roman" w:hAnsi="Times New Roman"/>
          <w:sz w:val="24"/>
          <w:szCs w:val="24"/>
          <w:lang w:eastAsia="ru-RU"/>
        </w:rPr>
      </w:pPr>
    </w:p>
    <w:p w:rsidR="003C0F8C" w:rsidRDefault="003C0F8C" w:rsidP="001511BD">
      <w:pPr>
        <w:spacing w:before="120" w:after="120" w:line="240" w:lineRule="auto"/>
        <w:contextualSpacing/>
        <w:jc w:val="both"/>
        <w:rPr>
          <w:rFonts w:ascii="Times New Roman" w:eastAsia="Times New Roman" w:hAnsi="Times New Roman"/>
          <w:sz w:val="24"/>
          <w:szCs w:val="24"/>
          <w:lang w:eastAsia="ru-RU"/>
        </w:rPr>
      </w:pPr>
    </w:p>
    <w:p w:rsidR="001511BD" w:rsidRPr="005D682A" w:rsidRDefault="001511BD" w:rsidP="001511BD">
      <w:pPr>
        <w:widowControl w:val="0"/>
        <w:numPr>
          <w:ilvl w:val="0"/>
          <w:numId w:val="1"/>
        </w:numPr>
        <w:tabs>
          <w:tab w:val="left" w:pos="0"/>
        </w:tabs>
        <w:autoSpaceDE w:val="0"/>
        <w:autoSpaceDN w:val="0"/>
        <w:adjustRightInd w:val="0"/>
        <w:spacing w:before="120" w:after="120" w:line="240" w:lineRule="auto"/>
        <w:ind w:left="0" w:firstLine="0"/>
        <w:rPr>
          <w:rFonts w:ascii="Courier New" w:eastAsia="Times New Roman" w:hAnsi="Courier New"/>
          <w:b/>
          <w:bCs/>
          <w:noProof/>
          <w:sz w:val="20"/>
          <w:szCs w:val="20"/>
          <w:lang w:eastAsia="ru-RU"/>
        </w:rPr>
      </w:pPr>
      <w:r w:rsidRPr="005D682A">
        <w:rPr>
          <w:rFonts w:ascii="Times New Roman" w:eastAsia="Times New Roman" w:hAnsi="Times New Roman"/>
          <w:b/>
          <w:bCs/>
          <w:noProof/>
          <w:sz w:val="24"/>
          <w:szCs w:val="24"/>
          <w:lang w:eastAsia="ru-RU"/>
        </w:rPr>
        <w:t>Цена Договора. Размер платы по договору, порядок его определения. Порядок внесения платы по договору.</w:t>
      </w:r>
    </w:p>
    <w:p w:rsidR="001511BD" w:rsidRPr="005D682A" w:rsidRDefault="001511BD" w:rsidP="001511BD">
      <w:pPr>
        <w:numPr>
          <w:ilvl w:val="1"/>
          <w:numId w:val="1"/>
        </w:numPr>
        <w:spacing w:before="120" w:after="120" w:line="240" w:lineRule="auto"/>
        <w:ind w:left="0" w:firstLine="0"/>
        <w:jc w:val="both"/>
        <w:rPr>
          <w:rFonts w:ascii="Times New Roman" w:eastAsia="Times New Roman" w:hAnsi="Times New Roman"/>
          <w:sz w:val="24"/>
          <w:szCs w:val="24"/>
          <w:lang w:eastAsia="ru-RU"/>
        </w:rPr>
      </w:pPr>
      <w:r w:rsidRPr="005D682A">
        <w:rPr>
          <w:rFonts w:ascii="Times New Roman" w:eastAsia="Times New Roman" w:hAnsi="Times New Roman"/>
          <w:noProof/>
          <w:sz w:val="24"/>
          <w:szCs w:val="24"/>
          <w:lang w:eastAsia="ru-RU"/>
        </w:rPr>
        <w:t>Цена Договора устанавливается в размере:</w:t>
      </w:r>
    </w:p>
    <w:p w:rsidR="001511BD" w:rsidRPr="005D682A" w:rsidRDefault="001511BD" w:rsidP="001511BD">
      <w:pPr>
        <w:spacing w:before="120" w:after="120" w:line="240" w:lineRule="auto"/>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 платы за содержание жилого помещения, включающей в себя </w:t>
      </w:r>
      <w:r w:rsidR="0075725B" w:rsidRPr="005D682A">
        <w:rPr>
          <w:rFonts w:ascii="Times New Roman" w:eastAsia="Times New Roman" w:hAnsi="Times New Roman"/>
          <w:noProof/>
          <w:sz w:val="24"/>
          <w:szCs w:val="24"/>
          <w:lang w:eastAsia="ru-RU"/>
        </w:rPr>
        <w:t>плату за</w:t>
      </w:r>
      <w:r w:rsidRPr="005D682A">
        <w:rPr>
          <w:rFonts w:ascii="Times New Roman" w:eastAsia="Times New Roman" w:hAnsi="Times New Roman"/>
          <w:noProof/>
          <w:sz w:val="24"/>
          <w:szCs w:val="24"/>
          <w:lang w:eastAsia="ru-RU"/>
        </w:rPr>
        <w:t xml:space="preserve"> услуг</w:t>
      </w:r>
      <w:r w:rsidR="0075725B" w:rsidRPr="005D682A">
        <w:rPr>
          <w:rFonts w:ascii="Times New Roman" w:eastAsia="Times New Roman" w:hAnsi="Times New Roman"/>
          <w:noProof/>
          <w:sz w:val="24"/>
          <w:szCs w:val="24"/>
          <w:lang w:eastAsia="ru-RU"/>
        </w:rPr>
        <w:t>и</w:t>
      </w:r>
      <w:r w:rsidRPr="005D682A">
        <w:rPr>
          <w:rFonts w:ascii="Times New Roman" w:eastAsia="Times New Roman" w:hAnsi="Times New Roman"/>
          <w:noProof/>
          <w:sz w:val="24"/>
          <w:szCs w:val="24"/>
          <w:lang w:eastAsia="ru-RU"/>
        </w:rPr>
        <w:t xml:space="preserve"> по  управлению многоквартирным домом, содержанию </w:t>
      </w:r>
      <w:r w:rsidR="00A57ACF" w:rsidRPr="005D682A">
        <w:rPr>
          <w:rFonts w:ascii="Times New Roman" w:eastAsia="Times New Roman" w:hAnsi="Times New Roman"/>
          <w:noProof/>
          <w:sz w:val="24"/>
          <w:szCs w:val="24"/>
          <w:lang w:eastAsia="ru-RU"/>
        </w:rPr>
        <w:t xml:space="preserve"> </w:t>
      </w:r>
      <w:r w:rsidRPr="005D682A">
        <w:rPr>
          <w:rFonts w:ascii="Times New Roman" w:eastAsia="Times New Roman" w:hAnsi="Times New Roman"/>
          <w:noProof/>
          <w:sz w:val="24"/>
          <w:szCs w:val="24"/>
          <w:lang w:eastAsia="ru-RU"/>
        </w:rPr>
        <w:t>общего имущества</w:t>
      </w:r>
      <w:r w:rsidR="0075725B" w:rsidRPr="005D682A">
        <w:rPr>
          <w:rFonts w:ascii="Times New Roman" w:eastAsia="Times New Roman" w:hAnsi="Times New Roman"/>
          <w:noProof/>
          <w:sz w:val="24"/>
          <w:szCs w:val="24"/>
          <w:lang w:eastAsia="ru-RU"/>
        </w:rPr>
        <w:t xml:space="preserve"> в многоквартирном доме</w:t>
      </w:r>
      <w:r w:rsidRPr="005D682A">
        <w:rPr>
          <w:rFonts w:ascii="Times New Roman" w:eastAsia="Times New Roman" w:hAnsi="Times New Roman"/>
          <w:noProof/>
          <w:sz w:val="24"/>
          <w:szCs w:val="24"/>
          <w:lang w:eastAsia="ru-RU"/>
        </w:rPr>
        <w:t>, определяемой в порядке, указанном в п. 5.2. настоящего Договора;</w:t>
      </w:r>
    </w:p>
    <w:p w:rsidR="006645C7" w:rsidRPr="005D682A" w:rsidRDefault="001511BD" w:rsidP="001511BD">
      <w:pPr>
        <w:spacing w:before="120" w:after="120" w:line="240" w:lineRule="auto"/>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 стоимости коммунальных ресурсов </w:t>
      </w:r>
      <w:r w:rsidR="006645C7" w:rsidRPr="005D682A">
        <w:rPr>
          <w:rFonts w:ascii="Times New Roman" w:eastAsia="Times New Roman" w:hAnsi="Times New Roman"/>
          <w:noProof/>
          <w:sz w:val="24"/>
          <w:szCs w:val="24"/>
          <w:lang w:eastAsia="ru-RU"/>
        </w:rPr>
        <w:t xml:space="preserve">(холодная, горячая вода, электрическая энергия, отведение сточных вод),  </w:t>
      </w:r>
      <w:r w:rsidRPr="005D682A">
        <w:rPr>
          <w:rFonts w:ascii="Times New Roman" w:eastAsia="Times New Roman" w:hAnsi="Times New Roman"/>
          <w:noProof/>
          <w:sz w:val="24"/>
          <w:szCs w:val="24"/>
          <w:lang w:eastAsia="ru-RU"/>
        </w:rPr>
        <w:t xml:space="preserve">потребляемых при содержании общедомового </w:t>
      </w:r>
      <w:r w:rsidR="00A57ACF" w:rsidRPr="005D682A">
        <w:rPr>
          <w:rFonts w:ascii="Times New Roman" w:eastAsia="Times New Roman" w:hAnsi="Times New Roman"/>
          <w:noProof/>
          <w:sz w:val="24"/>
          <w:szCs w:val="24"/>
          <w:lang w:eastAsia="ru-RU"/>
        </w:rPr>
        <w:t>имущества многоквартирного дома</w:t>
      </w:r>
      <w:r w:rsidR="006645C7" w:rsidRPr="005D682A">
        <w:rPr>
          <w:rFonts w:ascii="Times New Roman" w:eastAsia="Times New Roman" w:hAnsi="Times New Roman"/>
          <w:noProof/>
          <w:sz w:val="24"/>
          <w:szCs w:val="24"/>
          <w:lang w:eastAsia="ru-RU"/>
        </w:rPr>
        <w:t>, определяемой в порядке, указанном в п. 5.3. настоящего Договора;</w:t>
      </w:r>
      <w:r w:rsidR="00A57ACF" w:rsidRPr="005D682A">
        <w:rPr>
          <w:rFonts w:ascii="Times New Roman" w:eastAsia="Times New Roman" w:hAnsi="Times New Roman"/>
          <w:noProof/>
          <w:sz w:val="24"/>
          <w:szCs w:val="24"/>
          <w:lang w:eastAsia="ru-RU"/>
        </w:rPr>
        <w:t xml:space="preserve"> </w:t>
      </w:r>
      <w:r w:rsidRPr="005D682A">
        <w:rPr>
          <w:rFonts w:ascii="Times New Roman" w:eastAsia="Times New Roman" w:hAnsi="Times New Roman"/>
          <w:noProof/>
          <w:sz w:val="24"/>
          <w:szCs w:val="24"/>
          <w:lang w:eastAsia="ru-RU"/>
        </w:rPr>
        <w:t xml:space="preserve"> </w:t>
      </w:r>
    </w:p>
    <w:p w:rsidR="00A57ACF" w:rsidRPr="005D682A" w:rsidRDefault="001511BD" w:rsidP="001511BD">
      <w:pPr>
        <w:spacing w:before="120" w:after="120" w:line="240" w:lineRule="auto"/>
        <w:jc w:val="both"/>
        <w:rPr>
          <w:rFonts w:ascii="Times New Roman" w:eastAsia="Times New Roman" w:hAnsi="Times New Roman"/>
          <w:noProof/>
          <w:sz w:val="24"/>
          <w:szCs w:val="24"/>
          <w:lang w:eastAsia="ru-RU"/>
        </w:rPr>
      </w:pPr>
      <w:r w:rsidRPr="00951A1C">
        <w:rPr>
          <w:rFonts w:ascii="Times New Roman" w:eastAsia="Times New Roman" w:hAnsi="Times New Roman"/>
          <w:noProof/>
          <w:sz w:val="20"/>
          <w:szCs w:val="20"/>
          <w:lang w:eastAsia="ru-RU"/>
        </w:rPr>
        <w:lastRenderedPageBreak/>
        <w:t>5.2.</w:t>
      </w:r>
      <w:r w:rsidRPr="005D682A">
        <w:rPr>
          <w:rFonts w:ascii="Times New Roman" w:eastAsia="Times New Roman" w:hAnsi="Times New Roman"/>
          <w:noProof/>
          <w:sz w:val="24"/>
          <w:szCs w:val="24"/>
          <w:lang w:eastAsia="ru-RU"/>
        </w:rPr>
        <w:t xml:space="preserve"> </w:t>
      </w:r>
      <w:r w:rsidR="00951A1C">
        <w:rPr>
          <w:rFonts w:ascii="Times New Roman" w:eastAsia="Times New Roman" w:hAnsi="Times New Roman"/>
          <w:noProof/>
          <w:sz w:val="24"/>
          <w:szCs w:val="24"/>
          <w:lang w:eastAsia="ru-RU"/>
        </w:rPr>
        <w:t xml:space="preserve"> </w:t>
      </w:r>
      <w:r w:rsidRPr="005D682A">
        <w:rPr>
          <w:rFonts w:ascii="Times New Roman" w:eastAsia="Times New Roman" w:hAnsi="Times New Roman"/>
          <w:noProof/>
          <w:sz w:val="24"/>
          <w:szCs w:val="24"/>
          <w:lang w:eastAsia="ru-RU"/>
        </w:rPr>
        <w:t xml:space="preserve">Размер платы за содержание жилого помещения </w:t>
      </w:r>
      <w:r w:rsidR="005F334E" w:rsidRPr="005D682A">
        <w:rPr>
          <w:rFonts w:ascii="Times New Roman" w:eastAsia="Times New Roman" w:hAnsi="Times New Roman"/>
          <w:noProof/>
          <w:sz w:val="24"/>
          <w:szCs w:val="24"/>
          <w:lang w:eastAsia="ru-RU"/>
        </w:rPr>
        <w:t>определяется общим собранием собственников помещений многоквартирного дома по согласованию с управляющей организацией</w:t>
      </w:r>
      <w:r w:rsidR="00A57ACF" w:rsidRPr="005D682A">
        <w:rPr>
          <w:rFonts w:ascii="Times New Roman" w:eastAsia="Times New Roman" w:hAnsi="Times New Roman"/>
          <w:noProof/>
          <w:sz w:val="24"/>
          <w:szCs w:val="24"/>
          <w:lang w:eastAsia="ru-RU"/>
        </w:rPr>
        <w:t>, с учетом её предложений, и устанавливается на срок не менее чем на 1 год.</w:t>
      </w:r>
    </w:p>
    <w:p w:rsidR="00A57ACF" w:rsidRPr="005D682A" w:rsidRDefault="00553143" w:rsidP="001511BD">
      <w:pPr>
        <w:spacing w:before="120" w:after="120" w:line="240" w:lineRule="auto"/>
        <w:jc w:val="both"/>
        <w:rPr>
          <w:rFonts w:ascii="Times New Roman" w:eastAsia="Times New Roman" w:hAnsi="Times New Roman"/>
          <w:noProof/>
          <w:sz w:val="24"/>
          <w:szCs w:val="24"/>
          <w:lang w:eastAsia="ru-RU"/>
        </w:rPr>
      </w:pPr>
      <w:r w:rsidRPr="00951A1C">
        <w:rPr>
          <w:rFonts w:ascii="Times New Roman" w:eastAsia="Times New Roman" w:hAnsi="Times New Roman"/>
          <w:noProof/>
          <w:sz w:val="20"/>
          <w:szCs w:val="20"/>
          <w:lang w:eastAsia="ru-RU"/>
        </w:rPr>
        <w:t>5.2.1</w:t>
      </w:r>
      <w:r w:rsidRPr="005D682A">
        <w:rPr>
          <w:rFonts w:ascii="Times New Roman" w:eastAsia="Times New Roman" w:hAnsi="Times New Roman"/>
          <w:noProof/>
          <w:sz w:val="24"/>
          <w:szCs w:val="24"/>
          <w:lang w:eastAsia="ru-RU"/>
        </w:rPr>
        <w:t>.</w:t>
      </w:r>
      <w:r w:rsidR="00951A1C">
        <w:rPr>
          <w:rFonts w:ascii="Times New Roman" w:eastAsia="Times New Roman" w:hAnsi="Times New Roman"/>
          <w:noProof/>
          <w:sz w:val="24"/>
          <w:szCs w:val="24"/>
          <w:lang w:eastAsia="ru-RU"/>
        </w:rPr>
        <w:t xml:space="preserve"> </w:t>
      </w:r>
      <w:r w:rsidR="006645C7" w:rsidRPr="005D682A">
        <w:rPr>
          <w:rFonts w:ascii="Times New Roman" w:eastAsia="Times New Roman" w:hAnsi="Times New Roman"/>
          <w:noProof/>
          <w:sz w:val="24"/>
          <w:szCs w:val="24"/>
          <w:lang w:eastAsia="ru-RU"/>
        </w:rPr>
        <w:t>Размер п</w:t>
      </w:r>
      <w:r w:rsidR="00A57ACF" w:rsidRPr="005D682A">
        <w:rPr>
          <w:rFonts w:ascii="Times New Roman" w:eastAsia="Times New Roman" w:hAnsi="Times New Roman"/>
          <w:noProof/>
          <w:sz w:val="24"/>
          <w:szCs w:val="24"/>
          <w:lang w:eastAsia="ru-RU"/>
        </w:rPr>
        <w:t>лат</w:t>
      </w:r>
      <w:r w:rsidR="006645C7" w:rsidRPr="005D682A">
        <w:rPr>
          <w:rFonts w:ascii="Times New Roman" w:eastAsia="Times New Roman" w:hAnsi="Times New Roman"/>
          <w:noProof/>
          <w:sz w:val="24"/>
          <w:szCs w:val="24"/>
          <w:lang w:eastAsia="ru-RU"/>
        </w:rPr>
        <w:t>ы</w:t>
      </w:r>
      <w:r w:rsidR="00A57ACF" w:rsidRPr="005D682A">
        <w:rPr>
          <w:rFonts w:ascii="Times New Roman" w:eastAsia="Times New Roman" w:hAnsi="Times New Roman"/>
          <w:noProof/>
          <w:sz w:val="24"/>
          <w:szCs w:val="24"/>
          <w:lang w:eastAsia="ru-RU"/>
        </w:rPr>
        <w:t xml:space="preserve"> за содержание устанавливается в размере, обеспечивающем содержание общего имущества в многоквартирном доме в соотвествии с требованиями действующего законодательства, и не может быть ниже размера платы за услуги по управлению многоквартирным домом, содержанию общего имущества в многоквартирном доме, установленного на очередной год органом местного самоуправления. </w:t>
      </w:r>
    </w:p>
    <w:p w:rsidR="00403FAC" w:rsidRPr="005D682A" w:rsidRDefault="00553143" w:rsidP="001511BD">
      <w:pPr>
        <w:spacing w:before="120" w:after="120" w:line="240" w:lineRule="auto"/>
        <w:jc w:val="both"/>
        <w:rPr>
          <w:rFonts w:ascii="Times New Roman" w:eastAsia="Times New Roman" w:hAnsi="Times New Roman"/>
          <w:noProof/>
          <w:sz w:val="24"/>
          <w:szCs w:val="24"/>
          <w:lang w:eastAsia="ru-RU"/>
        </w:rPr>
      </w:pPr>
      <w:r w:rsidRPr="00951A1C">
        <w:rPr>
          <w:rFonts w:ascii="Times New Roman" w:eastAsia="Times New Roman" w:hAnsi="Times New Roman"/>
          <w:noProof/>
          <w:sz w:val="20"/>
          <w:szCs w:val="20"/>
          <w:lang w:eastAsia="ru-RU"/>
        </w:rPr>
        <w:t>5.2.2.</w:t>
      </w:r>
      <w:r w:rsidRPr="005D682A">
        <w:rPr>
          <w:rFonts w:ascii="Times New Roman" w:eastAsia="Times New Roman" w:hAnsi="Times New Roman"/>
          <w:noProof/>
          <w:sz w:val="24"/>
          <w:szCs w:val="24"/>
          <w:lang w:eastAsia="ru-RU"/>
        </w:rPr>
        <w:t xml:space="preserve"> </w:t>
      </w:r>
      <w:r w:rsidR="006645C7" w:rsidRPr="005D682A">
        <w:rPr>
          <w:rFonts w:ascii="Times New Roman" w:eastAsia="Times New Roman" w:hAnsi="Times New Roman"/>
          <w:noProof/>
          <w:sz w:val="24"/>
          <w:szCs w:val="24"/>
          <w:lang w:eastAsia="ru-RU"/>
        </w:rPr>
        <w:t xml:space="preserve">Решение общего собрания собственников помещений </w:t>
      </w:r>
      <w:r w:rsidR="00165A21" w:rsidRPr="005D682A">
        <w:rPr>
          <w:rFonts w:ascii="Times New Roman" w:eastAsia="Times New Roman" w:hAnsi="Times New Roman"/>
          <w:noProof/>
          <w:sz w:val="24"/>
          <w:szCs w:val="24"/>
          <w:lang w:eastAsia="ru-RU"/>
        </w:rPr>
        <w:t xml:space="preserve">об изменении размера платы </w:t>
      </w:r>
      <w:r w:rsidR="006645C7" w:rsidRPr="005D682A">
        <w:rPr>
          <w:rFonts w:ascii="Times New Roman" w:eastAsia="Times New Roman" w:hAnsi="Times New Roman"/>
          <w:noProof/>
          <w:sz w:val="24"/>
          <w:szCs w:val="24"/>
          <w:lang w:eastAsia="ru-RU"/>
        </w:rPr>
        <w:t>должно быть передано собс</w:t>
      </w:r>
      <w:r w:rsidRPr="005D682A">
        <w:rPr>
          <w:rFonts w:ascii="Times New Roman" w:eastAsia="Times New Roman" w:hAnsi="Times New Roman"/>
          <w:noProof/>
          <w:sz w:val="24"/>
          <w:szCs w:val="24"/>
          <w:lang w:eastAsia="ru-RU"/>
        </w:rPr>
        <w:t>твенниками в управляющую органи</w:t>
      </w:r>
      <w:r w:rsidR="006645C7" w:rsidRPr="005D682A">
        <w:rPr>
          <w:rFonts w:ascii="Times New Roman" w:eastAsia="Times New Roman" w:hAnsi="Times New Roman"/>
          <w:noProof/>
          <w:sz w:val="24"/>
          <w:szCs w:val="24"/>
          <w:lang w:eastAsia="ru-RU"/>
        </w:rPr>
        <w:t xml:space="preserve">зацию не позднее 1 декабря текущего года. </w:t>
      </w:r>
      <w:proofErr w:type="gramStart"/>
      <w:r w:rsidR="006645C7" w:rsidRPr="005D682A">
        <w:rPr>
          <w:rFonts w:ascii="Times New Roman" w:eastAsia="Times New Roman" w:hAnsi="Times New Roman"/>
          <w:noProof/>
          <w:sz w:val="24"/>
          <w:szCs w:val="24"/>
          <w:lang w:eastAsia="ru-RU"/>
        </w:rPr>
        <w:t>Если собственники до указанной даты не приняли и не представили в управляющую организацию решение об установ</w:t>
      </w:r>
      <w:r w:rsidR="007D2CA8">
        <w:rPr>
          <w:rFonts w:ascii="Times New Roman" w:eastAsia="Times New Roman" w:hAnsi="Times New Roman"/>
          <w:noProof/>
          <w:sz w:val="24"/>
          <w:szCs w:val="24"/>
          <w:lang w:eastAsia="ru-RU"/>
        </w:rPr>
        <w:t>л</w:t>
      </w:r>
      <w:r w:rsidR="006645C7" w:rsidRPr="005D682A">
        <w:rPr>
          <w:rFonts w:ascii="Times New Roman" w:eastAsia="Times New Roman" w:hAnsi="Times New Roman"/>
          <w:noProof/>
          <w:sz w:val="24"/>
          <w:szCs w:val="24"/>
          <w:lang w:eastAsia="ru-RU"/>
        </w:rPr>
        <w:t>ении размера платы за содержание</w:t>
      </w:r>
      <w:r w:rsidR="00403FAC" w:rsidRPr="005D682A">
        <w:rPr>
          <w:rFonts w:ascii="Times New Roman" w:eastAsia="Times New Roman" w:hAnsi="Times New Roman"/>
          <w:noProof/>
          <w:sz w:val="24"/>
          <w:szCs w:val="24"/>
          <w:lang w:eastAsia="ru-RU"/>
        </w:rPr>
        <w:t xml:space="preserve"> общего имущества</w:t>
      </w:r>
      <w:r w:rsidR="006645C7" w:rsidRPr="005D682A">
        <w:rPr>
          <w:rFonts w:ascii="Times New Roman" w:eastAsia="Times New Roman" w:hAnsi="Times New Roman"/>
          <w:noProof/>
          <w:sz w:val="24"/>
          <w:szCs w:val="24"/>
          <w:lang w:eastAsia="ru-RU"/>
        </w:rPr>
        <w:t>, управление многоквартирного дома</w:t>
      </w:r>
      <w:r w:rsidR="00403FAC" w:rsidRPr="005D682A">
        <w:rPr>
          <w:rFonts w:ascii="Times New Roman" w:eastAsia="Times New Roman" w:hAnsi="Times New Roman"/>
          <w:noProof/>
          <w:sz w:val="24"/>
          <w:szCs w:val="24"/>
          <w:lang w:eastAsia="ru-RU"/>
        </w:rPr>
        <w:t>, л</w:t>
      </w:r>
      <w:r w:rsidR="006645C7" w:rsidRPr="005D682A">
        <w:rPr>
          <w:rFonts w:ascii="Times New Roman" w:eastAsia="Times New Roman" w:hAnsi="Times New Roman"/>
          <w:noProof/>
          <w:sz w:val="24"/>
          <w:szCs w:val="24"/>
          <w:lang w:eastAsia="ru-RU"/>
        </w:rPr>
        <w:t>ибо указанный в решени</w:t>
      </w:r>
      <w:r w:rsidR="00403FAC" w:rsidRPr="005D682A">
        <w:rPr>
          <w:rFonts w:ascii="Times New Roman" w:eastAsia="Times New Roman" w:hAnsi="Times New Roman"/>
          <w:noProof/>
          <w:sz w:val="24"/>
          <w:szCs w:val="24"/>
          <w:lang w:eastAsia="ru-RU"/>
        </w:rPr>
        <w:t xml:space="preserve">и размер платы ниже предложенного управляющей </w:t>
      </w:r>
      <w:r w:rsidRPr="005D682A">
        <w:rPr>
          <w:rFonts w:ascii="Times New Roman" w:eastAsia="Times New Roman" w:hAnsi="Times New Roman"/>
          <w:noProof/>
          <w:sz w:val="24"/>
          <w:szCs w:val="24"/>
          <w:lang w:eastAsia="ru-RU"/>
        </w:rPr>
        <w:t>организацией размера или ниже у</w:t>
      </w:r>
      <w:r w:rsidR="00403FAC" w:rsidRPr="005D682A">
        <w:rPr>
          <w:rFonts w:ascii="Times New Roman" w:eastAsia="Times New Roman" w:hAnsi="Times New Roman"/>
          <w:noProof/>
          <w:sz w:val="24"/>
          <w:szCs w:val="24"/>
          <w:lang w:eastAsia="ru-RU"/>
        </w:rPr>
        <w:t xml:space="preserve">становленного органом местного самоуправления на следующий год размера, применяется размер платы, установленный органом местного самоуправления на следующий календарный год. </w:t>
      </w:r>
      <w:proofErr w:type="gramEnd"/>
    </w:p>
    <w:p w:rsidR="001511BD" w:rsidRPr="005D682A" w:rsidRDefault="00403FAC" w:rsidP="00403FAC">
      <w:pPr>
        <w:pStyle w:val="a3"/>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 </w:t>
      </w:r>
      <w:r w:rsidR="001511BD" w:rsidRPr="005D682A">
        <w:rPr>
          <w:rFonts w:ascii="Times New Roman" w:eastAsia="Times New Roman" w:hAnsi="Times New Roman"/>
          <w:noProof/>
          <w:sz w:val="24"/>
          <w:szCs w:val="24"/>
          <w:lang w:eastAsia="ru-RU"/>
        </w:rPr>
        <w:t xml:space="preserve">Стоимость коммунальных ресурсов, </w:t>
      </w:r>
      <w:r w:rsidR="001511BD" w:rsidRPr="005D682A">
        <w:rPr>
          <w:rFonts w:ascii="Times New Roman" w:eastAsia="Times New Roman" w:hAnsi="Times New Roman"/>
          <w:sz w:val="24"/>
          <w:szCs w:val="24"/>
          <w:lang w:eastAsia="ru-RU"/>
        </w:rPr>
        <w:t>потребляемых при выполнении минимального перечня необходимых для обеспечения надлежащего содерж</w:t>
      </w:r>
      <w:r w:rsidR="001511BD" w:rsidRPr="005D682A">
        <w:rPr>
          <w:rFonts w:ascii="Times New Roman" w:eastAsia="Times New Roman" w:hAnsi="Times New Roman"/>
          <w:noProof/>
          <w:sz w:val="24"/>
          <w:szCs w:val="24"/>
          <w:lang w:eastAsia="ru-RU"/>
        </w:rPr>
        <w:t>ан</w:t>
      </w:r>
      <w:r w:rsidR="001511BD" w:rsidRPr="005D682A">
        <w:rPr>
          <w:rFonts w:ascii="Times New Roman" w:eastAsia="Times New Roman" w:hAnsi="Times New Roman"/>
          <w:sz w:val="24"/>
          <w:szCs w:val="24"/>
          <w:lang w:eastAsia="ru-RU"/>
        </w:rPr>
        <w:t>ия общего имущества в многоквартирном доме услуг и работ, определяется в порядке, установленном действующим законодательством.</w:t>
      </w:r>
    </w:p>
    <w:p w:rsidR="001511BD" w:rsidRPr="005D682A" w:rsidRDefault="001511BD" w:rsidP="001511BD">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Расчетный период для оплаты по Договору устанавливается равным полному календарному месяцу. </w:t>
      </w:r>
    </w:p>
    <w:p w:rsidR="001511BD" w:rsidRPr="005D682A" w:rsidRDefault="001511BD" w:rsidP="001511BD">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 xml:space="preserve">Плата за работы (услуги) по настоящему Договору вносится Собственником ежемесячно на основании платежного документа, предоставленного Управляющей организацией. </w:t>
      </w:r>
    </w:p>
    <w:p w:rsidR="001511BD" w:rsidRPr="005D682A" w:rsidRDefault="0046743B" w:rsidP="0046743B">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Форма, содержание платежного документа установливается действующим законодательством. В случае если ф</w:t>
      </w:r>
      <w:r w:rsidR="001511BD" w:rsidRPr="005D682A">
        <w:rPr>
          <w:rFonts w:ascii="Times New Roman" w:eastAsia="Times New Roman" w:hAnsi="Times New Roman"/>
          <w:noProof/>
          <w:sz w:val="24"/>
          <w:szCs w:val="24"/>
          <w:lang w:eastAsia="ru-RU"/>
        </w:rPr>
        <w:t xml:space="preserve">орма и содержание платежного документа не установлена действующим законодательством, форма и содержание платежного документа определяются Управляющей организацией. </w:t>
      </w:r>
    </w:p>
    <w:p w:rsidR="001511BD" w:rsidRPr="005D682A" w:rsidRDefault="001511BD" w:rsidP="001511BD">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В случае, если Собственник не получил либо утратил платежный документ на оплату, то Собственник обязан в течение 10 (десяти) дней обратиться в Управляющую организацию для его получения.</w:t>
      </w:r>
    </w:p>
    <w:p w:rsidR="001511BD" w:rsidRPr="005D682A" w:rsidRDefault="001511BD" w:rsidP="001511BD">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В случае изменения тарифов на коммунальные услуги Управляющая организация применяет новые тарифы со дня их утверждения уполномоченным органом либо со дня изменения стоимости услуг организаций-поставщиков коммунальных ресурсов.</w:t>
      </w:r>
    </w:p>
    <w:p w:rsidR="001511BD" w:rsidRPr="005D682A" w:rsidRDefault="001511BD" w:rsidP="001511BD">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proofErr w:type="gramStart"/>
      <w:r w:rsidRPr="005D682A">
        <w:rPr>
          <w:rFonts w:ascii="Times New Roman" w:eastAsia="Times New Roman" w:hAnsi="Times New Roman"/>
          <w:noProof/>
          <w:sz w:val="24"/>
          <w:szCs w:val="24"/>
          <w:lang w:eastAsia="ru-RU"/>
        </w:rPr>
        <w:t xml:space="preserve">Плата за </w:t>
      </w:r>
      <w:r w:rsidR="00165A21" w:rsidRPr="005D682A">
        <w:rPr>
          <w:rFonts w:ascii="Times New Roman" w:eastAsia="Times New Roman" w:hAnsi="Times New Roman"/>
          <w:noProof/>
          <w:sz w:val="24"/>
          <w:szCs w:val="24"/>
          <w:lang w:eastAsia="ru-RU"/>
        </w:rPr>
        <w:t>у</w:t>
      </w:r>
      <w:r w:rsidRPr="005D682A">
        <w:rPr>
          <w:rFonts w:ascii="Times New Roman" w:eastAsia="Times New Roman" w:hAnsi="Times New Roman"/>
          <w:noProof/>
          <w:sz w:val="24"/>
          <w:szCs w:val="24"/>
          <w:lang w:eastAsia="ru-RU"/>
        </w:rPr>
        <w:t xml:space="preserve">слуги вносится Собственником ежемесячно до 10 числа месяца, следующего за отчетным, в соответствии с платежным документом Управляющей организации. </w:t>
      </w:r>
      <w:proofErr w:type="gramEnd"/>
    </w:p>
    <w:p w:rsidR="00E4015F" w:rsidRPr="005D682A" w:rsidRDefault="001511BD" w:rsidP="007062A6">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Оплата банковских услуг и услуг иных агентов по  приему и/или перечислению денежных средств возлагается на Собственников.</w:t>
      </w:r>
      <w:r w:rsidR="00E4015F" w:rsidRPr="005D682A">
        <w:t xml:space="preserve"> </w:t>
      </w:r>
    </w:p>
    <w:p w:rsidR="001511BD" w:rsidRPr="005D682A" w:rsidRDefault="00E4015F" w:rsidP="00E4015F">
      <w:pPr>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5D682A">
        <w:rPr>
          <w:rFonts w:ascii="Times New Roman" w:eastAsia="Times New Roman" w:hAnsi="Times New Roman"/>
          <w:noProof/>
          <w:sz w:val="24"/>
          <w:szCs w:val="24"/>
          <w:lang w:eastAsia="ru-RU"/>
        </w:rPr>
        <w:t>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30 дней со дня выставления счета.</w:t>
      </w:r>
    </w:p>
    <w:p w:rsidR="001511BD" w:rsidRPr="005D682A" w:rsidRDefault="001511BD" w:rsidP="001511BD">
      <w:pPr>
        <w:spacing w:before="120" w:after="120" w:line="240" w:lineRule="auto"/>
        <w:jc w:val="both"/>
        <w:rPr>
          <w:rFonts w:ascii="Times New Roman" w:eastAsia="Times New Roman" w:hAnsi="Times New Roman"/>
          <w:sz w:val="24"/>
          <w:szCs w:val="24"/>
          <w:lang w:eastAsia="ru-RU"/>
        </w:rPr>
      </w:pPr>
    </w:p>
    <w:p w:rsidR="001511BD" w:rsidRPr="003C0F8C" w:rsidRDefault="001511BD" w:rsidP="001511BD">
      <w:pPr>
        <w:widowControl w:val="0"/>
        <w:numPr>
          <w:ilvl w:val="0"/>
          <w:numId w:val="2"/>
        </w:numPr>
        <w:tabs>
          <w:tab w:val="left" w:pos="0"/>
        </w:tabs>
        <w:autoSpaceDE w:val="0"/>
        <w:autoSpaceDN w:val="0"/>
        <w:adjustRightInd w:val="0"/>
        <w:spacing w:before="120" w:after="120" w:line="240" w:lineRule="auto"/>
        <w:ind w:left="0" w:firstLine="0"/>
        <w:rPr>
          <w:rFonts w:ascii="Times New Roman" w:eastAsia="Times New Roman" w:hAnsi="Times New Roman"/>
          <w:b/>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lastRenderedPageBreak/>
        <w:t>Порядок приемки работ (услуг) по Договору</w:t>
      </w:r>
    </w:p>
    <w:p w:rsidR="001511BD" w:rsidRDefault="001511BD" w:rsidP="001511BD">
      <w:pPr>
        <w:spacing w:before="120" w:after="120" w:line="240" w:lineRule="auto"/>
        <w:jc w:val="both"/>
        <w:rPr>
          <w:rFonts w:ascii="Times New Roman" w:eastAsia="Times New Roman" w:hAnsi="Times New Roman"/>
          <w:sz w:val="24"/>
          <w:szCs w:val="24"/>
          <w:lang w:eastAsia="ru-RU"/>
        </w:rPr>
      </w:pPr>
      <w:r w:rsidRPr="009F3D1F">
        <w:rPr>
          <w:rFonts w:ascii="Times New Roman" w:eastAsia="Times New Roman" w:hAnsi="Times New Roman"/>
          <w:noProof/>
          <w:sz w:val="20"/>
          <w:szCs w:val="20"/>
          <w:lang w:eastAsia="ru-RU"/>
        </w:rPr>
        <w:t>6.1</w:t>
      </w:r>
      <w:r>
        <w:rPr>
          <w:rFonts w:ascii="Times New Roman" w:eastAsia="Times New Roman" w:hAnsi="Times New Roman"/>
          <w:noProof/>
          <w:sz w:val="24"/>
          <w:szCs w:val="24"/>
          <w:lang w:eastAsia="ru-RU"/>
        </w:rPr>
        <w:t xml:space="preserve">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общего имущества многоквартирного дома.</w:t>
      </w:r>
    </w:p>
    <w:p w:rsidR="00165A21" w:rsidRPr="00165A21" w:rsidRDefault="001511BD" w:rsidP="00165A21">
      <w:pPr>
        <w:spacing w:before="120" w:after="120" w:line="240" w:lineRule="auto"/>
        <w:jc w:val="both"/>
        <w:rPr>
          <w:rFonts w:ascii="Times New Roman" w:eastAsia="Times New Roman" w:hAnsi="Times New Roman"/>
          <w:noProof/>
          <w:sz w:val="24"/>
          <w:szCs w:val="24"/>
          <w:lang w:eastAsia="ru-RU"/>
        </w:rPr>
      </w:pPr>
      <w:r w:rsidRPr="009F3D1F">
        <w:rPr>
          <w:rFonts w:ascii="Times New Roman" w:eastAsia="Times New Roman" w:hAnsi="Times New Roman"/>
          <w:noProof/>
          <w:sz w:val="20"/>
          <w:szCs w:val="20"/>
          <w:lang w:eastAsia="ru-RU"/>
        </w:rPr>
        <w:t>6.2</w:t>
      </w:r>
      <w:r w:rsidR="00165A21">
        <w:rPr>
          <w:rFonts w:ascii="Times New Roman" w:eastAsia="Times New Roman" w:hAnsi="Times New Roman"/>
          <w:noProof/>
          <w:sz w:val="24"/>
          <w:szCs w:val="24"/>
          <w:lang w:eastAsia="ru-RU"/>
        </w:rPr>
        <w:t xml:space="preserve">. </w:t>
      </w:r>
      <w:r w:rsidR="00165A21" w:rsidRPr="00165A21">
        <w:rPr>
          <w:rFonts w:ascii="Times New Roman" w:eastAsia="Times New Roman" w:hAnsi="Times New Roman"/>
          <w:noProof/>
          <w:sz w:val="24"/>
          <w:szCs w:val="24"/>
          <w:lang w:eastAsia="ru-RU"/>
        </w:rPr>
        <w:t>Отчетными периодами по Договору являются:</w:t>
      </w:r>
    </w:p>
    <w:p w:rsidR="00165A21" w:rsidRPr="00165A21" w:rsidRDefault="00165A21" w:rsidP="00165A21">
      <w:pPr>
        <w:spacing w:before="120" w:after="120" w:line="240" w:lineRule="auto"/>
        <w:jc w:val="both"/>
        <w:rPr>
          <w:rFonts w:ascii="Times New Roman" w:eastAsia="Times New Roman" w:hAnsi="Times New Roman"/>
          <w:noProof/>
          <w:sz w:val="24"/>
          <w:szCs w:val="24"/>
          <w:lang w:eastAsia="ru-RU"/>
        </w:rPr>
      </w:pPr>
      <w:r w:rsidRPr="00165A21">
        <w:rPr>
          <w:rFonts w:ascii="Times New Roman" w:eastAsia="Times New Roman" w:hAnsi="Times New Roman"/>
          <w:noProof/>
          <w:sz w:val="24"/>
          <w:szCs w:val="24"/>
          <w:lang w:eastAsia="ru-RU"/>
        </w:rPr>
        <w:t>•</w:t>
      </w:r>
      <w:r w:rsidRPr="00165A21">
        <w:rPr>
          <w:rFonts w:ascii="Times New Roman" w:eastAsia="Times New Roman" w:hAnsi="Times New Roman"/>
          <w:noProof/>
          <w:sz w:val="24"/>
          <w:szCs w:val="24"/>
          <w:lang w:eastAsia="ru-RU"/>
        </w:rPr>
        <w:tab/>
        <w:t>По услугам и работам по управлению многоквартирным домом календарный год.</w:t>
      </w:r>
    </w:p>
    <w:p w:rsidR="00165A21" w:rsidRPr="00165A21" w:rsidRDefault="00165A21" w:rsidP="00165A21">
      <w:pPr>
        <w:spacing w:before="120" w:after="120" w:line="240" w:lineRule="auto"/>
        <w:jc w:val="both"/>
        <w:rPr>
          <w:rFonts w:ascii="Times New Roman" w:eastAsia="Times New Roman" w:hAnsi="Times New Roman"/>
          <w:noProof/>
          <w:sz w:val="24"/>
          <w:szCs w:val="24"/>
          <w:lang w:eastAsia="ru-RU"/>
        </w:rPr>
      </w:pPr>
      <w:r w:rsidRPr="00165A21">
        <w:rPr>
          <w:rFonts w:ascii="Times New Roman" w:eastAsia="Times New Roman" w:hAnsi="Times New Roman"/>
          <w:noProof/>
          <w:sz w:val="24"/>
          <w:szCs w:val="24"/>
          <w:lang w:eastAsia="ru-RU"/>
        </w:rPr>
        <w:t>•</w:t>
      </w:r>
      <w:r w:rsidRPr="00165A21">
        <w:rPr>
          <w:rFonts w:ascii="Times New Roman" w:eastAsia="Times New Roman" w:hAnsi="Times New Roman"/>
          <w:noProof/>
          <w:sz w:val="24"/>
          <w:szCs w:val="24"/>
          <w:lang w:eastAsia="ru-RU"/>
        </w:rPr>
        <w:tab/>
        <w:t>По работам по содержанию и текущему ремонту общего имущества в многоквартирном доме календарный месяц.</w:t>
      </w:r>
    </w:p>
    <w:p w:rsidR="00165A21" w:rsidRPr="00165A21" w:rsidRDefault="00165A21" w:rsidP="00165A21">
      <w:pPr>
        <w:pStyle w:val="a3"/>
        <w:numPr>
          <w:ilvl w:val="1"/>
          <w:numId w:val="2"/>
        </w:numPr>
        <w:spacing w:before="120" w:after="120" w:line="240" w:lineRule="auto"/>
        <w:ind w:left="0" w:firstLine="0"/>
        <w:jc w:val="both"/>
        <w:rPr>
          <w:rFonts w:ascii="Times New Roman" w:eastAsia="Times New Roman" w:hAnsi="Times New Roman"/>
          <w:noProof/>
          <w:sz w:val="24"/>
          <w:szCs w:val="24"/>
          <w:lang w:eastAsia="ru-RU"/>
        </w:rPr>
      </w:pPr>
      <w:r w:rsidRPr="00165A21">
        <w:rPr>
          <w:rFonts w:ascii="Times New Roman" w:eastAsia="Times New Roman" w:hAnsi="Times New Roman"/>
          <w:noProof/>
          <w:sz w:val="24"/>
          <w:szCs w:val="24"/>
          <w:lang w:eastAsia="ru-RU"/>
        </w:rPr>
        <w:t>По услугам и работам по управлению многоквартирным домом приемка работ не осуществляется. Управляющая компания отчитывается за услуги и работы по управлению многоквартирным домом в порядке, предусмотренном стандартом раскрытия информации.</w:t>
      </w:r>
    </w:p>
    <w:p w:rsidR="001511BD" w:rsidRPr="00165A21" w:rsidRDefault="001511BD" w:rsidP="00165A21">
      <w:pPr>
        <w:pStyle w:val="a3"/>
        <w:numPr>
          <w:ilvl w:val="1"/>
          <w:numId w:val="2"/>
        </w:numPr>
        <w:spacing w:before="120" w:after="120" w:line="240" w:lineRule="auto"/>
        <w:ind w:left="0" w:firstLine="0"/>
        <w:jc w:val="both"/>
        <w:rPr>
          <w:rFonts w:ascii="Times New Roman" w:eastAsia="Times New Roman" w:hAnsi="Times New Roman"/>
          <w:sz w:val="24"/>
          <w:szCs w:val="24"/>
          <w:lang w:eastAsia="ru-RU"/>
        </w:rPr>
      </w:pPr>
      <w:r w:rsidRPr="00165A21">
        <w:rPr>
          <w:rFonts w:ascii="Times New Roman" w:eastAsia="Times New Roman" w:hAnsi="Times New Roman"/>
          <w:sz w:val="24"/>
          <w:szCs w:val="24"/>
          <w:lang w:eastAsia="ru-RU"/>
        </w:rPr>
        <w:t>Предоставление Акта Представителю собственников помещений многоквартирного дома осуществляется путем передачи лично Представителю собственников помещений многоквартирного дома. При передаче Управляющей организацией представителю собственников Акта на экземпляре Акта, остающимся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rsidR="001511BD" w:rsidRPr="00165A21" w:rsidRDefault="00165A21" w:rsidP="00165A21">
      <w:pPr>
        <w:pStyle w:val="a3"/>
        <w:numPr>
          <w:ilvl w:val="1"/>
          <w:numId w:val="2"/>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11BD" w:rsidRPr="00165A21">
        <w:rPr>
          <w:rFonts w:ascii="Times New Roman" w:eastAsia="Times New Roman" w:hAnsi="Times New Roman"/>
          <w:sz w:val="24"/>
          <w:szCs w:val="24"/>
          <w:lang w:eastAsia="ru-RU"/>
        </w:rPr>
        <w:t>Представитель собственников помещений в многоквартирном доме с момента предоставления акта, указанного в п.6.</w:t>
      </w:r>
      <w:r w:rsidR="00D2346D">
        <w:rPr>
          <w:rFonts w:ascii="Times New Roman" w:eastAsia="Times New Roman" w:hAnsi="Times New Roman"/>
          <w:sz w:val="24"/>
          <w:szCs w:val="24"/>
          <w:lang w:eastAsia="ru-RU"/>
        </w:rPr>
        <w:t>4</w:t>
      </w:r>
      <w:r w:rsidR="001511BD" w:rsidRPr="00165A21">
        <w:rPr>
          <w:rFonts w:ascii="Times New Roman" w:eastAsia="Times New Roman" w:hAnsi="Times New Roman"/>
          <w:sz w:val="24"/>
          <w:szCs w:val="24"/>
          <w:lang w:eastAsia="ru-RU"/>
        </w:rPr>
        <w:t xml:space="preserve"> настоящего Договора, должен подписать предоставленный ему Акт или представить </w:t>
      </w:r>
      <w:r w:rsidR="00D2346D">
        <w:rPr>
          <w:rFonts w:ascii="Times New Roman" w:eastAsia="Times New Roman" w:hAnsi="Times New Roman"/>
          <w:sz w:val="24"/>
          <w:szCs w:val="24"/>
          <w:lang w:eastAsia="ru-RU"/>
        </w:rPr>
        <w:t>в течени</w:t>
      </w:r>
      <w:r w:rsidR="004B0BCF">
        <w:rPr>
          <w:rFonts w:ascii="Times New Roman" w:eastAsia="Times New Roman" w:hAnsi="Times New Roman"/>
          <w:sz w:val="24"/>
          <w:szCs w:val="24"/>
          <w:lang w:eastAsia="ru-RU"/>
        </w:rPr>
        <w:t>е</w:t>
      </w:r>
      <w:r w:rsidR="00D2346D">
        <w:rPr>
          <w:rFonts w:ascii="Times New Roman" w:eastAsia="Times New Roman" w:hAnsi="Times New Roman"/>
          <w:sz w:val="24"/>
          <w:szCs w:val="24"/>
          <w:lang w:eastAsia="ru-RU"/>
        </w:rPr>
        <w:t xml:space="preserve"> 3 календарных дней </w:t>
      </w:r>
      <w:r w:rsidR="001511BD" w:rsidRPr="00165A21">
        <w:rPr>
          <w:rFonts w:ascii="Times New Roman" w:eastAsia="Times New Roman" w:hAnsi="Times New Roman"/>
          <w:sz w:val="24"/>
          <w:szCs w:val="24"/>
          <w:lang w:eastAsia="ru-RU"/>
        </w:rPr>
        <w:t xml:space="preserve">обоснованные возражения по качеству (объемам, срокам и периодичности) работ и услуг по содержанию общего имущества многоквартирного дома в письменном виде. Предоставление Представителем собственников возражений по Акту производится  путем их передачи в офис Управляющей организации. </w:t>
      </w:r>
    </w:p>
    <w:p w:rsidR="001511BD" w:rsidRDefault="001511BD" w:rsidP="00165A21">
      <w:pPr>
        <w:numPr>
          <w:ilvl w:val="1"/>
          <w:numId w:val="2"/>
        </w:numPr>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rsidR="001511BD" w:rsidRDefault="001511BD" w:rsidP="00165A21">
      <w:pPr>
        <w:numPr>
          <w:ilvl w:val="1"/>
          <w:numId w:val="2"/>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в Многоквартирном доме не выбран Представитель собственников помещений в многоквартирном доме либо окончен срок полномочий Представителя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подписывается </w:t>
      </w:r>
      <w:r w:rsidR="004B0BCF">
        <w:rPr>
          <w:rFonts w:ascii="Times New Roman" w:eastAsia="Times New Roman" w:hAnsi="Times New Roman"/>
          <w:sz w:val="24"/>
          <w:szCs w:val="24"/>
          <w:lang w:eastAsia="ru-RU"/>
        </w:rPr>
        <w:t xml:space="preserve">одним из </w:t>
      </w:r>
      <w:r>
        <w:rPr>
          <w:rFonts w:ascii="Times New Roman" w:eastAsia="Times New Roman" w:hAnsi="Times New Roman"/>
          <w:sz w:val="24"/>
          <w:szCs w:val="24"/>
          <w:lang w:eastAsia="ru-RU"/>
        </w:rPr>
        <w:t>Собственник</w:t>
      </w:r>
      <w:r w:rsidR="004B0BCF">
        <w:rPr>
          <w:rFonts w:ascii="Times New Roman" w:eastAsia="Times New Roman" w:hAnsi="Times New Roman"/>
          <w:sz w:val="24"/>
          <w:szCs w:val="24"/>
          <w:lang w:eastAsia="ru-RU"/>
        </w:rPr>
        <w:t>ов</w:t>
      </w:r>
      <w:r>
        <w:rPr>
          <w:rFonts w:ascii="Times New Roman" w:eastAsia="Times New Roman" w:hAnsi="Times New Roman"/>
          <w:sz w:val="24"/>
          <w:szCs w:val="24"/>
          <w:lang w:eastAsia="ru-RU"/>
        </w:rPr>
        <w:t xml:space="preserve"> помещений в многоквартирном доме. Требования п.6.5.  настоящего Договора в указанном случае не применяются. </w:t>
      </w:r>
    </w:p>
    <w:p w:rsidR="001511BD" w:rsidRDefault="001511BD" w:rsidP="00165A21">
      <w:pPr>
        <w:numPr>
          <w:ilvl w:val="1"/>
          <w:numId w:val="2"/>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Стоимость работ (услуг) по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w:t>
      </w:r>
    </w:p>
    <w:p w:rsidR="001511BD" w:rsidRDefault="001511BD" w:rsidP="001511BD">
      <w:pPr>
        <w:spacing w:before="120" w:after="120" w:line="240" w:lineRule="auto"/>
        <w:jc w:val="both"/>
        <w:rPr>
          <w:rFonts w:ascii="Times New Roman" w:eastAsia="Times New Roman" w:hAnsi="Times New Roman"/>
          <w:sz w:val="24"/>
          <w:szCs w:val="24"/>
          <w:lang w:eastAsia="ru-RU"/>
        </w:rPr>
      </w:pPr>
    </w:p>
    <w:p w:rsidR="001511BD" w:rsidRPr="0028154E" w:rsidRDefault="001511BD" w:rsidP="00165A21">
      <w:pPr>
        <w:widowControl w:val="0"/>
        <w:numPr>
          <w:ilvl w:val="0"/>
          <w:numId w:val="2"/>
        </w:numPr>
        <w:tabs>
          <w:tab w:val="left" w:pos="0"/>
        </w:tabs>
        <w:autoSpaceDE w:val="0"/>
        <w:autoSpaceDN w:val="0"/>
        <w:adjustRightInd w:val="0"/>
        <w:spacing w:before="120" w:after="120" w:line="240" w:lineRule="auto"/>
        <w:ind w:left="0" w:firstLine="0"/>
        <w:jc w:val="both"/>
        <w:rPr>
          <w:rFonts w:ascii="Times New Roman" w:eastAsia="Times New Roman" w:hAnsi="Times New Roman"/>
          <w:b/>
          <w:noProof/>
          <w:color w:val="000000" w:themeColor="text1"/>
          <w:sz w:val="24"/>
          <w:szCs w:val="24"/>
          <w:lang w:eastAsia="ru-RU"/>
        </w:rPr>
      </w:pPr>
      <w:r w:rsidRPr="0028154E">
        <w:rPr>
          <w:rFonts w:ascii="Times New Roman" w:eastAsia="Times New Roman" w:hAnsi="Times New Roman"/>
          <w:b/>
          <w:bCs/>
          <w:noProof/>
          <w:color w:val="000000" w:themeColor="text1"/>
          <w:sz w:val="24"/>
          <w:szCs w:val="24"/>
          <w:lang w:eastAsia="ru-RU"/>
        </w:rPr>
        <w:t xml:space="preserve">Предоставление доступа в помещение и последствия недопуска </w:t>
      </w:r>
    </w:p>
    <w:p w:rsidR="001511BD" w:rsidRDefault="001511BD" w:rsidP="00951A1C">
      <w:pPr>
        <w:pStyle w:val="a3"/>
        <w:numPr>
          <w:ilvl w:val="0"/>
          <w:numId w:val="5"/>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Собственник обязан:</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реже одного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обеспечить доступ представителей Управляющей организации (подрядной организации) для выполнения в помещении необходимых ремонтных работ и оказания услуг по содержанию общего имущества, находящегося в помещении Собственника;</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незамедлительно обеспечить доступ представителей Управляющей организации (работников аварийных служб) в целях устранения аварийной ситуации на общем имуществе, расположенном внутри помещения, принадлежащего Собственнику. </w:t>
      </w:r>
    </w:p>
    <w:p w:rsidR="001511BD" w:rsidRDefault="001511BD" w:rsidP="00951A1C">
      <w:pPr>
        <w:pStyle w:val="a3"/>
        <w:numPr>
          <w:ilvl w:val="0"/>
          <w:numId w:val="5"/>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Доступ в помещение предоставляется в сроки, указанные в направленном Управляющей организацией уведомлении Собственнику помещения. </w:t>
      </w:r>
    </w:p>
    <w:p w:rsidR="001511BD" w:rsidRDefault="001511BD" w:rsidP="00951A1C">
      <w:pPr>
        <w:pStyle w:val="a3"/>
        <w:numPr>
          <w:ilvl w:val="0"/>
          <w:numId w:val="5"/>
        </w:numPr>
        <w:tabs>
          <w:tab w:val="left" w:pos="567"/>
        </w:tabs>
        <w:spacing w:before="120" w:after="120" w:line="240" w:lineRule="auto"/>
        <w:ind w:left="0" w:firstLine="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Недопуск</w:t>
      </w:r>
      <w:proofErr w:type="spellEnd"/>
      <w:r>
        <w:rPr>
          <w:rFonts w:ascii="Times New Roman" w:eastAsia="Times New Roman" w:hAnsi="Times New Roman"/>
          <w:sz w:val="24"/>
          <w:szCs w:val="24"/>
          <w:lang w:eastAsia="ru-RU"/>
        </w:rPr>
        <w:t xml:space="preserve"> Собственником помещения представителей Управляющей организации, при проведении  ими плановых (внеплановых) проверок приборов учета,  к находящимся в помещении индивидуальным приборам учета для установки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признается </w:t>
      </w:r>
      <w:proofErr w:type="spellStart"/>
      <w:r>
        <w:rPr>
          <w:rFonts w:ascii="Times New Roman" w:eastAsia="Times New Roman" w:hAnsi="Times New Roman"/>
          <w:sz w:val="24"/>
          <w:szCs w:val="24"/>
          <w:lang w:eastAsia="ru-RU"/>
        </w:rPr>
        <w:t>недопуском</w:t>
      </w:r>
      <w:proofErr w:type="spellEnd"/>
      <w:r>
        <w:rPr>
          <w:rFonts w:ascii="Times New Roman" w:eastAsia="Times New Roman" w:hAnsi="Times New Roman"/>
          <w:sz w:val="24"/>
          <w:szCs w:val="24"/>
          <w:lang w:eastAsia="ru-RU"/>
        </w:rPr>
        <w:t xml:space="preserve"> к прибору учета.</w:t>
      </w:r>
    </w:p>
    <w:p w:rsidR="001511BD" w:rsidRDefault="001511BD" w:rsidP="00951A1C">
      <w:pPr>
        <w:pStyle w:val="a3"/>
        <w:numPr>
          <w:ilvl w:val="0"/>
          <w:numId w:val="5"/>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момента составления акта </w:t>
      </w:r>
      <w:proofErr w:type="spellStart"/>
      <w:r>
        <w:rPr>
          <w:rFonts w:ascii="Times New Roman" w:eastAsia="Times New Roman" w:hAnsi="Times New Roman"/>
          <w:sz w:val="24"/>
          <w:szCs w:val="24"/>
          <w:lang w:eastAsia="ru-RU"/>
        </w:rPr>
        <w:t>недопуска</w:t>
      </w:r>
      <w:proofErr w:type="spellEnd"/>
      <w:r>
        <w:rPr>
          <w:rFonts w:ascii="Times New Roman" w:eastAsia="Times New Roman" w:hAnsi="Times New Roman"/>
          <w:sz w:val="24"/>
          <w:szCs w:val="24"/>
          <w:lang w:eastAsia="ru-RU"/>
        </w:rPr>
        <w:t xml:space="preserve"> в помещение Собственник несет ответственность за ущерб имуществу Собственника (третьих лиц), нанесенный вследствие аварийных ситуаций, возникших на инженерных сетях, относящихся к общему имуществу многоквартирного дома, расположенных внутри помещения, принадлежащего Собственнику. </w:t>
      </w:r>
    </w:p>
    <w:p w:rsidR="001511BD" w:rsidRDefault="001511BD" w:rsidP="00951A1C">
      <w:pPr>
        <w:pStyle w:val="a3"/>
        <w:numPr>
          <w:ilvl w:val="0"/>
          <w:numId w:val="5"/>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случаях составления Акта об отказе в допуске к приборам учета, Управляющая организация вправе производить расчет </w:t>
      </w:r>
      <w:proofErr w:type="gramStart"/>
      <w:r>
        <w:rPr>
          <w:rFonts w:ascii="Times New Roman" w:eastAsia="Times New Roman" w:hAnsi="Times New Roman"/>
          <w:sz w:val="24"/>
          <w:szCs w:val="24"/>
          <w:lang w:eastAsia="ru-RU"/>
        </w:rPr>
        <w:t>платы</w:t>
      </w:r>
      <w:proofErr w:type="gramEnd"/>
      <w:r>
        <w:rPr>
          <w:rFonts w:ascii="Times New Roman" w:eastAsia="Times New Roman" w:hAnsi="Times New Roman"/>
          <w:sz w:val="24"/>
          <w:szCs w:val="24"/>
          <w:lang w:eastAsia="ru-RU"/>
        </w:rPr>
        <w:t xml:space="preserve"> за коммунальные услуги исходя из норм, предусмотренных Правилами предоставления коммунальных услуг, утвержденных Постановлением Правительства РФ от 06.05.2011 №354.</w:t>
      </w:r>
    </w:p>
    <w:p w:rsidR="001511BD" w:rsidRPr="003C0F8C" w:rsidRDefault="001511BD" w:rsidP="00951A1C">
      <w:pPr>
        <w:tabs>
          <w:tab w:val="left" w:pos="567"/>
        </w:tabs>
        <w:spacing w:before="120" w:after="120" w:line="240" w:lineRule="auto"/>
        <w:jc w:val="both"/>
        <w:rPr>
          <w:rFonts w:ascii="Times New Roman" w:eastAsia="Times New Roman" w:hAnsi="Times New Roman"/>
          <w:color w:val="000000" w:themeColor="text1"/>
          <w:sz w:val="24"/>
          <w:szCs w:val="24"/>
          <w:lang w:eastAsia="ru-RU"/>
        </w:rPr>
      </w:pPr>
    </w:p>
    <w:p w:rsidR="001511BD" w:rsidRPr="003C0F8C" w:rsidRDefault="00905988" w:rsidP="00951A1C">
      <w:pPr>
        <w:pStyle w:val="a3"/>
        <w:widowControl w:val="0"/>
        <w:numPr>
          <w:ilvl w:val="0"/>
          <w:numId w:val="7"/>
        </w:numPr>
        <w:tabs>
          <w:tab w:val="left" w:pos="0"/>
          <w:tab w:val="left" w:pos="567"/>
        </w:tabs>
        <w:autoSpaceDE w:val="0"/>
        <w:autoSpaceDN w:val="0"/>
        <w:adjustRightInd w:val="0"/>
        <w:spacing w:before="120" w:after="120" w:line="240" w:lineRule="auto"/>
        <w:ind w:firstLine="0"/>
        <w:rPr>
          <w:rFonts w:ascii="Times New Roman" w:eastAsia="Times New Roman" w:hAnsi="Times New Roman"/>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 xml:space="preserve"> </w:t>
      </w:r>
      <w:r w:rsidR="001511BD" w:rsidRPr="003C0F8C">
        <w:rPr>
          <w:rFonts w:ascii="Times New Roman" w:eastAsia="Times New Roman" w:hAnsi="Times New Roman"/>
          <w:b/>
          <w:bCs/>
          <w:noProof/>
          <w:color w:val="000000" w:themeColor="text1"/>
          <w:sz w:val="24"/>
          <w:szCs w:val="24"/>
          <w:lang w:eastAsia="ru-RU"/>
        </w:rPr>
        <w:t>Ответственность Сторон Договора</w:t>
      </w:r>
    </w:p>
    <w:p w:rsidR="001511BD" w:rsidRDefault="001511BD" w:rsidP="00951A1C">
      <w:pPr>
        <w:numPr>
          <w:ilvl w:val="1"/>
          <w:numId w:val="7"/>
        </w:numPr>
        <w:tabs>
          <w:tab w:val="left" w:pos="567"/>
          <w:tab w:val="left" w:pos="1276"/>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Собственник несет ответственность перед Управляющей организацией и третьими лицами </w:t>
      </w:r>
      <w:proofErr w:type="gramStart"/>
      <w:r>
        <w:rPr>
          <w:rFonts w:ascii="Times New Roman" w:eastAsia="Times New Roman" w:hAnsi="Times New Roman"/>
          <w:sz w:val="24"/>
          <w:szCs w:val="24"/>
          <w:lang w:eastAsia="ru-RU"/>
        </w:rPr>
        <w:t>за</w:t>
      </w:r>
      <w:proofErr w:type="gramEnd"/>
      <w:r>
        <w:rPr>
          <w:rFonts w:ascii="Times New Roman" w:eastAsia="Times New Roman" w:hAnsi="Times New Roman"/>
          <w:sz w:val="24"/>
          <w:szCs w:val="24"/>
          <w:lang w:eastAsia="ru-RU"/>
        </w:rPr>
        <w:t>:</w:t>
      </w:r>
    </w:p>
    <w:p w:rsidR="001511BD" w:rsidRDefault="001511BD" w:rsidP="00951A1C">
      <w:pPr>
        <w:numPr>
          <w:ilvl w:val="2"/>
          <w:numId w:val="7"/>
        </w:numPr>
        <w:tabs>
          <w:tab w:val="left" w:pos="567"/>
          <w:tab w:val="left" w:pos="1276"/>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последствия, возникшие по вине Собственника аварийных и иных ситуаций в помещении Собственника.</w:t>
      </w:r>
    </w:p>
    <w:p w:rsidR="001511BD" w:rsidRDefault="001511BD" w:rsidP="00951A1C">
      <w:pPr>
        <w:numPr>
          <w:ilvl w:val="2"/>
          <w:numId w:val="7"/>
        </w:numPr>
        <w:tabs>
          <w:tab w:val="left" w:pos="567"/>
          <w:tab w:val="left" w:pos="1276"/>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Загрязнение общего имущества многоквартирного дома, включая территорию земельного участка, неаккуратное помещение мусора в контейнеры, размещение мусора в 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1511BD" w:rsidRDefault="001511BD" w:rsidP="00951A1C">
      <w:pPr>
        <w:numPr>
          <w:ilvl w:val="2"/>
          <w:numId w:val="7"/>
        </w:numPr>
        <w:tabs>
          <w:tab w:val="left" w:pos="567"/>
          <w:tab w:val="left" w:pos="1276"/>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согласований, в размере стоимости по приведению помещения в прежнее состояние, если такие работы выполнялись Управляющей организацией.</w:t>
      </w:r>
    </w:p>
    <w:p w:rsidR="001511BD" w:rsidRDefault="001511BD" w:rsidP="00951A1C">
      <w:pPr>
        <w:numPr>
          <w:ilvl w:val="2"/>
          <w:numId w:val="7"/>
        </w:numPr>
        <w:tabs>
          <w:tab w:val="left" w:pos="567"/>
          <w:tab w:val="left" w:pos="1276"/>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Ответственность за действия пользователей помещением, нанятых им ремонтных рабочих, а также рабочих, осуществляющих поставку строительных материалов и оборудования, мебели и т.п. для Собственника возлагается в полном объеме на Собственника.</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 случае оказания коммунальных и иных услуг ненадлежащего качества и (или) с перерывами, превышающими продолжительность, установленную нормами действующего законодательства и настоящим Договором, Собственник, при наличии составленных в установленном законодательством порядке актов ненадлежащего качества услуг (работ), вправе потребовать от Управляющей организации осуществления перерасчета стоимости оказанных ненадлежащим образом услуг (выполненных работ) и (или) выплаты штрафов в соответствии с действующим законодательством.</w:t>
      </w:r>
      <w:proofErr w:type="gramEnd"/>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Управляющая организация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(бездействия), в порядке, установленном законодательством  и Договором.</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Управляющая организация не несет ответственности перед Собственником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w:t>
      </w:r>
      <w:r>
        <w:rPr>
          <w:rFonts w:ascii="Times New Roman" w:eastAsia="Times New Roman" w:hAnsi="Times New Roman"/>
          <w:sz w:val="24"/>
          <w:szCs w:val="24"/>
          <w:lang w:eastAsia="ru-RU"/>
        </w:rPr>
        <w:lastRenderedPageBreak/>
        <w:t xml:space="preserve">Управляющей организацией или аварийными службами, а также за ущерб любого рода, явившийся прямым либо косвенным результатом таких перебоев в работе какого-либо инженерного оборудования ресурсоснабжающей организации или какого-либо оборудования в помещении Собственника. </w:t>
      </w:r>
      <w:proofErr w:type="gramEnd"/>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момента возникновения Срока просрочки оплаты Собственнику начисляются пени на сумму задолженности в порядке и размере, установленном действующим законодательством. Размер </w:t>
      </w:r>
      <w:proofErr w:type="gramStart"/>
      <w:r>
        <w:rPr>
          <w:rFonts w:ascii="Times New Roman" w:eastAsia="Times New Roman" w:hAnsi="Times New Roman"/>
          <w:sz w:val="24"/>
          <w:szCs w:val="24"/>
          <w:lang w:eastAsia="ru-RU"/>
        </w:rPr>
        <w:t>начисленных</w:t>
      </w:r>
      <w:proofErr w:type="gramEnd"/>
      <w:r>
        <w:rPr>
          <w:rFonts w:ascii="Times New Roman" w:eastAsia="Times New Roman" w:hAnsi="Times New Roman"/>
          <w:sz w:val="24"/>
          <w:szCs w:val="24"/>
          <w:lang w:eastAsia="ru-RU"/>
        </w:rPr>
        <w:t xml:space="preserve"> Управляющей организацией пени указывается в платежном документе, выставленном Собственнику.</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неполной оплаты  услуг Собственником Управляющая организация вправе приостановить или ограничить предоставление Собственнику одной или нескольких услуг в порядке, установленном настоящим Договором. </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случае выявления Управляющей организацией несанкционированного подключения Собственника к общему имуществу многоквартирного дома, её устройствам и сооружениям, предназначенным для предоставления </w:t>
      </w:r>
      <w:r w:rsidR="005D682A">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оммунальных услуг, за надлежащее техническое состояние и безопасность которых отвечает Управляющая организация, Управляющая организация вправе произвести перерасчет размера платы за потребленные Собственником без надлежащего учета </w:t>
      </w:r>
      <w:r w:rsidR="005D682A">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оммунальные услуги за период с даты несанкционированного подключения.</w:t>
      </w:r>
      <w:proofErr w:type="gramEnd"/>
      <w:r>
        <w:rPr>
          <w:rFonts w:ascii="Times New Roman" w:eastAsia="Times New Roman" w:hAnsi="Times New Roman"/>
          <w:sz w:val="24"/>
          <w:szCs w:val="24"/>
          <w:lang w:eastAsia="ru-RU"/>
        </w:rPr>
        <w:t xml:space="preserve"> При этом Собственник обязан также возместить Управляющей организации стоимость произведенных работ, согласно прайсу платных услуг, </w:t>
      </w:r>
      <w:proofErr w:type="gramStart"/>
      <w:r>
        <w:rPr>
          <w:rFonts w:ascii="Times New Roman" w:eastAsia="Times New Roman" w:hAnsi="Times New Roman"/>
          <w:sz w:val="24"/>
          <w:szCs w:val="24"/>
          <w:lang w:eastAsia="ru-RU"/>
        </w:rPr>
        <w:t>утвержденному</w:t>
      </w:r>
      <w:proofErr w:type="gramEnd"/>
      <w:r>
        <w:rPr>
          <w:rFonts w:ascii="Times New Roman" w:eastAsia="Times New Roman" w:hAnsi="Times New Roman"/>
          <w:sz w:val="24"/>
          <w:szCs w:val="24"/>
          <w:lang w:eastAsia="ru-RU"/>
        </w:rPr>
        <w:t xml:space="preserve"> Управляющей организацией.</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Невыполнение Собственником требований, установленным подпунктом «д» пункта 4.1.</w:t>
      </w:r>
      <w:r w:rsidR="00CD504D">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настоящего Договора признается несанкционированным вмешательством в работу прибора учета. </w:t>
      </w:r>
    </w:p>
    <w:p w:rsidR="001511BD" w:rsidRDefault="001511BD" w:rsidP="00951A1C">
      <w:pPr>
        <w:widowControl w:val="0"/>
        <w:numPr>
          <w:ilvl w:val="0"/>
          <w:numId w:val="7"/>
        </w:numPr>
        <w:tabs>
          <w:tab w:val="left" w:pos="0"/>
          <w:tab w:val="left" w:pos="567"/>
        </w:tabs>
        <w:autoSpaceDE w:val="0"/>
        <w:autoSpaceDN w:val="0"/>
        <w:adjustRightInd w:val="0"/>
        <w:spacing w:before="120" w:after="120" w:line="240" w:lineRule="auto"/>
        <w:ind w:left="0" w:firstLine="0"/>
        <w:rPr>
          <w:rFonts w:ascii="Times New Roman" w:eastAsia="Times New Roman" w:hAnsi="Times New Roman"/>
          <w:b/>
          <w:bCs/>
          <w:noProof/>
          <w:color w:val="000080"/>
          <w:sz w:val="24"/>
          <w:szCs w:val="24"/>
          <w:lang w:eastAsia="ru-RU"/>
        </w:rPr>
      </w:pPr>
      <w:r w:rsidRPr="003C0F8C">
        <w:rPr>
          <w:rFonts w:ascii="Times New Roman" w:eastAsia="Times New Roman" w:hAnsi="Times New Roman"/>
          <w:b/>
          <w:bCs/>
          <w:noProof/>
          <w:color w:val="000000" w:themeColor="text1"/>
          <w:sz w:val="24"/>
          <w:szCs w:val="24"/>
          <w:lang w:eastAsia="ru-RU"/>
        </w:rPr>
        <w:t xml:space="preserve">Порядок уведомления Управляющей организацией Собственников (Потребителей) </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sidRPr="009F3D1F">
        <w:rPr>
          <w:rFonts w:ascii="Times New Roman" w:eastAsia="Times New Roman" w:hAnsi="Times New Roman"/>
          <w:sz w:val="20"/>
          <w:szCs w:val="20"/>
          <w:lang w:eastAsia="ru-RU"/>
        </w:rPr>
        <w:t>9.1.</w:t>
      </w:r>
      <w:r>
        <w:rPr>
          <w:rFonts w:ascii="Times New Roman" w:eastAsia="Times New Roman" w:hAnsi="Times New Roman"/>
          <w:sz w:val="24"/>
          <w:szCs w:val="24"/>
          <w:lang w:eastAsia="ru-RU"/>
        </w:rPr>
        <w:t xml:space="preserve"> Если иное прямо не предусмотрено настоящим Договором и/или законодательством, все уведомления (в </w:t>
      </w:r>
      <w:proofErr w:type="spellStart"/>
      <w:r>
        <w:rPr>
          <w:rFonts w:ascii="Times New Roman" w:eastAsia="Times New Roman" w:hAnsi="Times New Roman"/>
          <w:sz w:val="24"/>
          <w:szCs w:val="24"/>
          <w:lang w:eastAsia="ru-RU"/>
        </w:rPr>
        <w:t>т.ч</w:t>
      </w:r>
      <w:proofErr w:type="spellEnd"/>
      <w:r>
        <w:rPr>
          <w:rFonts w:ascii="Times New Roman" w:eastAsia="Times New Roman" w:hAnsi="Times New Roman"/>
          <w:sz w:val="24"/>
          <w:szCs w:val="24"/>
          <w:lang w:eastAsia="ru-RU"/>
        </w:rPr>
        <w:t xml:space="preserve">. об имеющейся задолженности) в соответствии с Договором могут быть совершены Управляющей организацией одним или несколькими нижеуказанными способами: </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путем направления Собственник</w:t>
      </w:r>
      <w:proofErr w:type="gramStart"/>
      <w:r>
        <w:rPr>
          <w:rFonts w:ascii="Times New Roman" w:eastAsia="Times New Roman" w:hAnsi="Times New Roman"/>
          <w:sz w:val="24"/>
          <w:szCs w:val="24"/>
          <w:lang w:eastAsia="ru-RU"/>
        </w:rPr>
        <w:t>у(</w:t>
      </w:r>
      <w:proofErr w:type="spellStart"/>
      <w:proofErr w:type="gramEnd"/>
      <w:r>
        <w:rPr>
          <w:rFonts w:ascii="Times New Roman" w:eastAsia="Times New Roman" w:hAnsi="Times New Roman"/>
          <w:sz w:val="24"/>
          <w:szCs w:val="24"/>
          <w:lang w:eastAsia="ru-RU"/>
        </w:rPr>
        <w:t>ам</w:t>
      </w:r>
      <w:proofErr w:type="spellEnd"/>
      <w:r>
        <w:rPr>
          <w:rFonts w:ascii="Times New Roman" w:eastAsia="Times New Roman" w:hAnsi="Times New Roman"/>
          <w:sz w:val="24"/>
          <w:szCs w:val="24"/>
          <w:lang w:eastAsia="ru-RU"/>
        </w:rPr>
        <w:t>) помещений (Потребителям) заказного (ценного) письма с уведомлением (описью вложения) по адресу нахождения их помещений в данном многоквартирном доме;</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посредством направления телеграммы Собственник</w:t>
      </w:r>
      <w:proofErr w:type="gramStart"/>
      <w:r>
        <w:rPr>
          <w:rFonts w:ascii="Times New Roman" w:eastAsia="Times New Roman" w:hAnsi="Times New Roman"/>
          <w:sz w:val="24"/>
          <w:szCs w:val="24"/>
          <w:lang w:eastAsia="ru-RU"/>
        </w:rPr>
        <w:t>у(</w:t>
      </w:r>
      <w:proofErr w:type="spellStart"/>
      <w:proofErr w:type="gramEnd"/>
      <w:r>
        <w:rPr>
          <w:rFonts w:ascii="Times New Roman" w:eastAsia="Times New Roman" w:hAnsi="Times New Roman"/>
          <w:sz w:val="24"/>
          <w:szCs w:val="24"/>
          <w:lang w:eastAsia="ru-RU"/>
        </w:rPr>
        <w:t>ам</w:t>
      </w:r>
      <w:proofErr w:type="spellEnd"/>
      <w:r>
        <w:rPr>
          <w:rFonts w:ascii="Times New Roman" w:eastAsia="Times New Roman" w:hAnsi="Times New Roman"/>
          <w:sz w:val="24"/>
          <w:szCs w:val="24"/>
          <w:lang w:eastAsia="ru-RU"/>
        </w:rPr>
        <w:t>) помещений (Потребителям) по адресу нахождения их помещения в данном многоквартирном доме;</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путем вручения уведомления потребителю под расписку;</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путем размещения сообщения в подъездах</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МКД. Факт размещения такого сообщения подтверждается актом, составленным представителем Управляющей организации и подписанным не менее чем одним Собственником помещения в данном многоквартирном доме либо методом </w:t>
      </w:r>
      <w:proofErr w:type="spellStart"/>
      <w:r>
        <w:rPr>
          <w:rFonts w:ascii="Times New Roman" w:eastAsia="Times New Roman" w:hAnsi="Times New Roman"/>
          <w:sz w:val="24"/>
          <w:szCs w:val="24"/>
          <w:lang w:eastAsia="ru-RU"/>
        </w:rPr>
        <w:t>фотофиксации</w:t>
      </w:r>
      <w:proofErr w:type="spellEnd"/>
      <w:r>
        <w:rPr>
          <w:rFonts w:ascii="Times New Roman" w:eastAsia="Times New Roman" w:hAnsi="Times New Roman"/>
          <w:sz w:val="24"/>
          <w:szCs w:val="24"/>
          <w:lang w:eastAsia="ru-RU"/>
        </w:rPr>
        <w:t>;</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посредством передачи смс-сообщения по сети подвижной радиотелефонной связи на пользовательское оборудование потребителя;</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 сообщения электронной почты или через личный кабинет потребителя в ГИС ЖКХ.</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sidRPr="009F3D1F">
        <w:rPr>
          <w:rFonts w:ascii="Times New Roman" w:eastAsia="Times New Roman" w:hAnsi="Times New Roman"/>
          <w:sz w:val="20"/>
          <w:szCs w:val="20"/>
          <w:lang w:eastAsia="ru-RU"/>
        </w:rPr>
        <w:t>9.2.</w:t>
      </w:r>
      <w:r>
        <w:rPr>
          <w:rFonts w:ascii="Times New Roman" w:eastAsia="Times New Roman" w:hAnsi="Times New Roman"/>
          <w:sz w:val="24"/>
          <w:szCs w:val="24"/>
          <w:lang w:eastAsia="ru-RU"/>
        </w:rPr>
        <w:t xml:space="preserve"> Дата, с которой Собственни</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и) (Потребитель(и)) считается(</w:t>
      </w:r>
      <w:proofErr w:type="spellStart"/>
      <w:r>
        <w:rPr>
          <w:rFonts w:ascii="Times New Roman" w:eastAsia="Times New Roman" w:hAnsi="Times New Roman"/>
          <w:sz w:val="24"/>
          <w:szCs w:val="24"/>
          <w:lang w:eastAsia="ru-RU"/>
        </w:rPr>
        <w:t>ются</w:t>
      </w:r>
      <w:proofErr w:type="spellEnd"/>
      <w:r>
        <w:rPr>
          <w:rFonts w:ascii="Times New Roman" w:eastAsia="Times New Roman" w:hAnsi="Times New Roman"/>
          <w:sz w:val="24"/>
          <w:szCs w:val="24"/>
          <w:lang w:eastAsia="ru-RU"/>
        </w:rPr>
        <w:t>) надлежащим образом уведомленным, в случаях п/п «б»; «в»; «г»; «д»; «е» п. 9.1. определяется с даты следующего за датой отправки (размещения) соответствующего уведомления. Дата, с которой Собственни</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и) (Потребитель(и)) считается(</w:t>
      </w:r>
      <w:proofErr w:type="spellStart"/>
      <w:r>
        <w:rPr>
          <w:rFonts w:ascii="Times New Roman" w:eastAsia="Times New Roman" w:hAnsi="Times New Roman"/>
          <w:sz w:val="24"/>
          <w:szCs w:val="24"/>
          <w:lang w:eastAsia="ru-RU"/>
        </w:rPr>
        <w:t>ются</w:t>
      </w:r>
      <w:proofErr w:type="spellEnd"/>
      <w:r>
        <w:rPr>
          <w:rFonts w:ascii="Times New Roman" w:eastAsia="Times New Roman" w:hAnsi="Times New Roman"/>
          <w:sz w:val="24"/>
          <w:szCs w:val="24"/>
          <w:lang w:eastAsia="ru-RU"/>
        </w:rPr>
        <w:t>) надлежащим образом уведомленным, в случае п/п «а» п. 9.1. определяется с даты получения уведомления о вручении собственником.</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sidRPr="009F3D1F">
        <w:rPr>
          <w:rFonts w:ascii="Times New Roman" w:eastAsia="Times New Roman" w:hAnsi="Times New Roman"/>
          <w:sz w:val="20"/>
          <w:szCs w:val="20"/>
          <w:lang w:eastAsia="ru-RU"/>
        </w:rPr>
        <w:t>9.3.</w:t>
      </w:r>
      <w:r>
        <w:rPr>
          <w:rFonts w:ascii="Times New Roman" w:eastAsia="Times New Roman" w:hAnsi="Times New Roman"/>
          <w:sz w:val="24"/>
          <w:szCs w:val="24"/>
          <w:lang w:eastAsia="ru-RU"/>
        </w:rPr>
        <w:t xml:space="preserve"> Каждая Сторона гарантирует возможности доставки корреспонденции  и документов по указанным в Договоре адресам, а также получения и прочтения сообщений по указанным в Договоре адресам электронной почты, и в полной мере несет риски невозможности получения (доставки, ознакомления). </w:t>
      </w:r>
    </w:p>
    <w:p w:rsidR="001511BD" w:rsidRDefault="001511BD" w:rsidP="00951A1C">
      <w:pPr>
        <w:tabs>
          <w:tab w:val="left" w:pos="567"/>
        </w:tabs>
        <w:spacing w:before="120" w:after="120" w:line="240" w:lineRule="auto"/>
        <w:jc w:val="both"/>
        <w:rPr>
          <w:rFonts w:ascii="Times New Roman" w:eastAsia="Times New Roman" w:hAnsi="Times New Roman"/>
          <w:sz w:val="24"/>
          <w:szCs w:val="24"/>
          <w:lang w:eastAsia="ru-RU"/>
        </w:rPr>
      </w:pPr>
      <w:r w:rsidRPr="009F3D1F">
        <w:rPr>
          <w:rFonts w:ascii="Times New Roman" w:eastAsia="Times New Roman" w:hAnsi="Times New Roman"/>
          <w:sz w:val="20"/>
          <w:szCs w:val="20"/>
          <w:lang w:eastAsia="ru-RU"/>
        </w:rPr>
        <w:lastRenderedPageBreak/>
        <w:t>9.4</w:t>
      </w:r>
      <w:r>
        <w:rPr>
          <w:rFonts w:ascii="Times New Roman" w:eastAsia="Times New Roman" w:hAnsi="Times New Roman"/>
          <w:sz w:val="24"/>
          <w:szCs w:val="24"/>
          <w:lang w:eastAsia="ru-RU"/>
        </w:rPr>
        <w:t xml:space="preserve">. В случае изменения реквизитов (паспортных данных, наименования, контактных реквизитов, адресов) одной из Сторон, эта Сторона обязана в течение 5 (Пяти) календарных дней письменно уведомить другую Сторону о таком изменении, сообщить новые реквизиты, а также </w:t>
      </w:r>
      <w:proofErr w:type="gramStart"/>
      <w:r>
        <w:rPr>
          <w:rFonts w:ascii="Times New Roman" w:eastAsia="Times New Roman" w:hAnsi="Times New Roman"/>
          <w:sz w:val="24"/>
          <w:szCs w:val="24"/>
          <w:lang w:eastAsia="ru-RU"/>
        </w:rPr>
        <w:t>предоставить документы</w:t>
      </w:r>
      <w:proofErr w:type="gramEnd"/>
      <w:r>
        <w:rPr>
          <w:rFonts w:ascii="Times New Roman" w:eastAsia="Times New Roman" w:hAnsi="Times New Roman"/>
          <w:sz w:val="24"/>
          <w:szCs w:val="24"/>
          <w:lang w:eastAsia="ru-RU"/>
        </w:rPr>
        <w:t xml:space="preserve">, подтверждающие такое изменение.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 </w:t>
      </w:r>
    </w:p>
    <w:p w:rsidR="001511BD" w:rsidRPr="003C0F8C" w:rsidRDefault="00876665" w:rsidP="00951A1C">
      <w:pPr>
        <w:widowControl w:val="0"/>
        <w:numPr>
          <w:ilvl w:val="0"/>
          <w:numId w:val="7"/>
        </w:numPr>
        <w:tabs>
          <w:tab w:val="left" w:pos="0"/>
          <w:tab w:val="left" w:pos="567"/>
        </w:tabs>
        <w:autoSpaceDE w:val="0"/>
        <w:autoSpaceDN w:val="0"/>
        <w:adjustRightInd w:val="0"/>
        <w:spacing w:before="120" w:after="120" w:line="240" w:lineRule="auto"/>
        <w:ind w:left="0" w:firstLine="0"/>
        <w:rPr>
          <w:rFonts w:ascii="Times New Roman" w:eastAsia="Times New Roman" w:hAnsi="Times New Roman"/>
          <w:b/>
          <w:bCs/>
          <w:noProof/>
          <w:color w:val="000000" w:themeColor="text1"/>
          <w:sz w:val="24"/>
          <w:szCs w:val="24"/>
          <w:lang w:eastAsia="ru-RU"/>
        </w:rPr>
      </w:pPr>
      <w:r>
        <w:rPr>
          <w:rFonts w:ascii="Times New Roman" w:eastAsia="Times New Roman" w:hAnsi="Times New Roman"/>
          <w:b/>
          <w:bCs/>
          <w:noProof/>
          <w:color w:val="000000" w:themeColor="text1"/>
          <w:sz w:val="24"/>
          <w:szCs w:val="24"/>
          <w:lang w:eastAsia="ru-RU"/>
        </w:rPr>
        <w:t>Из</w:t>
      </w:r>
      <w:r w:rsidR="001511BD" w:rsidRPr="003C0F8C">
        <w:rPr>
          <w:rFonts w:ascii="Times New Roman" w:eastAsia="Times New Roman" w:hAnsi="Times New Roman"/>
          <w:b/>
          <w:bCs/>
          <w:noProof/>
          <w:color w:val="000000" w:themeColor="text1"/>
          <w:sz w:val="24"/>
          <w:szCs w:val="24"/>
          <w:lang w:eastAsia="ru-RU"/>
        </w:rPr>
        <w:t>менени</w:t>
      </w:r>
      <w:r>
        <w:rPr>
          <w:rFonts w:ascii="Times New Roman" w:eastAsia="Times New Roman" w:hAnsi="Times New Roman"/>
          <w:b/>
          <w:bCs/>
          <w:noProof/>
          <w:color w:val="000000" w:themeColor="text1"/>
          <w:sz w:val="24"/>
          <w:szCs w:val="24"/>
          <w:lang w:eastAsia="ru-RU"/>
        </w:rPr>
        <w:t>е</w:t>
      </w:r>
      <w:r w:rsidR="001511BD" w:rsidRPr="003C0F8C">
        <w:rPr>
          <w:rFonts w:ascii="Times New Roman" w:eastAsia="Times New Roman" w:hAnsi="Times New Roman"/>
          <w:b/>
          <w:bCs/>
          <w:noProof/>
          <w:color w:val="000000" w:themeColor="text1"/>
          <w:sz w:val="24"/>
          <w:szCs w:val="24"/>
          <w:lang w:eastAsia="ru-RU"/>
        </w:rPr>
        <w:t xml:space="preserve"> и расторжени</w:t>
      </w:r>
      <w:r>
        <w:rPr>
          <w:rFonts w:ascii="Times New Roman" w:eastAsia="Times New Roman" w:hAnsi="Times New Roman"/>
          <w:b/>
          <w:bCs/>
          <w:noProof/>
          <w:color w:val="000000" w:themeColor="text1"/>
          <w:sz w:val="24"/>
          <w:szCs w:val="24"/>
          <w:lang w:eastAsia="ru-RU"/>
        </w:rPr>
        <w:t>е</w:t>
      </w:r>
      <w:r w:rsidR="001511BD" w:rsidRPr="003C0F8C">
        <w:rPr>
          <w:rFonts w:ascii="Times New Roman" w:eastAsia="Times New Roman" w:hAnsi="Times New Roman"/>
          <w:b/>
          <w:bCs/>
          <w:noProof/>
          <w:color w:val="000000" w:themeColor="text1"/>
          <w:sz w:val="24"/>
          <w:szCs w:val="24"/>
          <w:lang w:eastAsia="ru-RU"/>
        </w:rPr>
        <w:t xml:space="preserve"> Договора</w:t>
      </w:r>
    </w:p>
    <w:p w:rsidR="001511BD" w:rsidRDefault="001511BD" w:rsidP="00951A1C">
      <w:pPr>
        <w:numPr>
          <w:ilvl w:val="1"/>
          <w:numId w:val="7"/>
        </w:numPr>
        <w:tabs>
          <w:tab w:val="left" w:pos="567"/>
          <w:tab w:val="left" w:pos="1276"/>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условий настоящего Договора, а также его расторжение осуществляется в порядке, предусмотренном действующим законодательством Российской Федерации.</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 споры, возникшие из настоящего Договора или в связи с ним, разрешаются Сторонами путем переговоров. </w:t>
      </w:r>
    </w:p>
    <w:p w:rsidR="001511BD" w:rsidRDefault="001511BD" w:rsidP="00951A1C">
      <w:pPr>
        <w:numPr>
          <w:ilvl w:val="1"/>
          <w:numId w:val="7"/>
        </w:numPr>
        <w:tabs>
          <w:tab w:val="left" w:pos="567"/>
          <w:tab w:val="left" w:pos="1276"/>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Стороны не могут достичь взаимного соглашения, споры и разногласия разрешаются в соответствии с законодательством Российской Федерации в суде по месту нахождения многоквартирного дома. </w:t>
      </w:r>
    </w:p>
    <w:p w:rsidR="001511BD" w:rsidRPr="003C0F8C" w:rsidRDefault="001511BD" w:rsidP="00951A1C">
      <w:pPr>
        <w:widowControl w:val="0"/>
        <w:numPr>
          <w:ilvl w:val="0"/>
          <w:numId w:val="7"/>
        </w:numPr>
        <w:tabs>
          <w:tab w:val="left" w:pos="0"/>
          <w:tab w:val="left" w:pos="567"/>
        </w:tabs>
        <w:autoSpaceDE w:val="0"/>
        <w:autoSpaceDN w:val="0"/>
        <w:adjustRightInd w:val="0"/>
        <w:spacing w:before="120" w:after="120" w:line="240" w:lineRule="auto"/>
        <w:ind w:left="0" w:firstLine="0"/>
        <w:rPr>
          <w:rFonts w:ascii="Times New Roman" w:eastAsia="Times New Roman" w:hAnsi="Times New Roman"/>
          <w:b/>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Обстоятельства непреодолимой силы</w:t>
      </w:r>
    </w:p>
    <w:p w:rsidR="001511BD" w:rsidRDefault="001511BD" w:rsidP="00951A1C">
      <w:pPr>
        <w:numPr>
          <w:ilvl w:val="1"/>
          <w:numId w:val="7"/>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обязательств оказалось невозможным вследствие действия непреодолимой силы, то есть чрезвычайных и непредотвратимых при данных условиях обстоятельств. </w:t>
      </w:r>
    </w:p>
    <w:p w:rsidR="001511BD" w:rsidRDefault="001511BD" w:rsidP="00951A1C">
      <w:pPr>
        <w:numPr>
          <w:ilvl w:val="1"/>
          <w:numId w:val="7"/>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обстоятельства непреодолимой силы действуют в течение более двух месяцев, любая из Сторон вправе отказаться выполнения обязательств по настоящему Договору, при этом ни одна из Сторон не вправе требовать от другой Стороны возмещения возможных убытков.</w:t>
      </w:r>
    </w:p>
    <w:p w:rsidR="001511BD" w:rsidRDefault="001511BD" w:rsidP="00951A1C">
      <w:pPr>
        <w:numPr>
          <w:ilvl w:val="1"/>
          <w:numId w:val="7"/>
        </w:numPr>
        <w:tabs>
          <w:tab w:val="left" w:pos="567"/>
        </w:tabs>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оказавшаяся не в состоянии выполнить свои обязательства по настоящему Договору, обязана незамедлительно письменно известить другую Сторону о наступлении обстоятельств, препятствующих выполнению её обязательств по договору.</w:t>
      </w:r>
    </w:p>
    <w:p w:rsidR="001511BD" w:rsidRPr="003C0F8C" w:rsidRDefault="001511BD" w:rsidP="00951A1C">
      <w:pPr>
        <w:widowControl w:val="0"/>
        <w:numPr>
          <w:ilvl w:val="0"/>
          <w:numId w:val="7"/>
        </w:numPr>
        <w:tabs>
          <w:tab w:val="left" w:pos="0"/>
          <w:tab w:val="left" w:pos="567"/>
        </w:tabs>
        <w:autoSpaceDE w:val="0"/>
        <w:autoSpaceDN w:val="0"/>
        <w:adjustRightInd w:val="0"/>
        <w:spacing w:before="120" w:after="120" w:line="240" w:lineRule="auto"/>
        <w:ind w:left="0" w:firstLine="0"/>
        <w:rPr>
          <w:rFonts w:ascii="Times New Roman" w:eastAsia="Times New Roman" w:hAnsi="Times New Roman"/>
          <w:b/>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Срок действия Договора</w:t>
      </w:r>
    </w:p>
    <w:p w:rsidR="001511BD" w:rsidRDefault="001511BD" w:rsidP="00951A1C">
      <w:pPr>
        <w:numPr>
          <w:ilvl w:val="1"/>
          <w:numId w:val="8"/>
        </w:numPr>
        <w:tabs>
          <w:tab w:val="left" w:pos="567"/>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Договор вступает в законную силу с </w:t>
      </w:r>
      <w:r w:rsidR="0049632D">
        <w:rPr>
          <w:rFonts w:ascii="Times New Roman" w:eastAsia="Times New Roman" w:hAnsi="Times New Roman"/>
          <w:sz w:val="24"/>
          <w:szCs w:val="24"/>
          <w:lang w:eastAsia="ru-RU"/>
        </w:rPr>
        <w:t>момента его подписания</w:t>
      </w:r>
      <w:r>
        <w:rPr>
          <w:rFonts w:ascii="Times New Roman" w:eastAsia="Times New Roman" w:hAnsi="Times New Roman"/>
          <w:sz w:val="24"/>
          <w:szCs w:val="24"/>
          <w:lang w:eastAsia="ru-RU"/>
        </w:rPr>
        <w:t xml:space="preserve"> и действует в течение одного года.  Если до истечения срока действия настоящего договора ни одна из Сторон не заявит о своем решении расторгнуть договор, он считается продленным на 4 года</w:t>
      </w:r>
      <w:r w:rsidR="00DE27D2">
        <w:rPr>
          <w:rFonts w:ascii="Times New Roman" w:eastAsia="Times New Roman" w:hAnsi="Times New Roman"/>
          <w:sz w:val="24"/>
          <w:szCs w:val="24"/>
          <w:lang w:eastAsia="ru-RU"/>
        </w:rPr>
        <w:t>.</w:t>
      </w:r>
    </w:p>
    <w:p w:rsidR="001511BD" w:rsidRDefault="001511BD" w:rsidP="00951A1C">
      <w:pPr>
        <w:numPr>
          <w:ilvl w:val="1"/>
          <w:numId w:val="8"/>
        </w:numPr>
        <w:tabs>
          <w:tab w:val="left" w:pos="567"/>
        </w:tabs>
        <w:spacing w:before="120" w:after="12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окончании </w:t>
      </w:r>
      <w:proofErr w:type="gramStart"/>
      <w:r>
        <w:rPr>
          <w:rFonts w:ascii="Times New Roman" w:eastAsia="Times New Roman" w:hAnsi="Times New Roman"/>
          <w:sz w:val="24"/>
          <w:szCs w:val="24"/>
          <w:lang w:eastAsia="ru-RU"/>
        </w:rPr>
        <w:t>установленного</w:t>
      </w:r>
      <w:proofErr w:type="gramEnd"/>
      <w:r>
        <w:rPr>
          <w:rFonts w:ascii="Times New Roman" w:eastAsia="Times New Roman" w:hAnsi="Times New Roman"/>
          <w:sz w:val="24"/>
          <w:szCs w:val="24"/>
          <w:lang w:eastAsia="ru-RU"/>
        </w:rPr>
        <w:t xml:space="preserve"> п. 12.1. Договора срока его действия, и при отсутствии заявления одной из сторон о прекращении настоящего Договора, договор считается продленным  на тот же срок и на определенных настоящим Договором условиях.</w:t>
      </w:r>
    </w:p>
    <w:p w:rsidR="001511BD" w:rsidRDefault="001511BD" w:rsidP="001511BD">
      <w:pPr>
        <w:widowControl w:val="0"/>
        <w:spacing w:before="120" w:after="120" w:line="240" w:lineRule="auto"/>
        <w:jc w:val="both"/>
        <w:rPr>
          <w:rFonts w:ascii="Times New Roman" w:eastAsia="Times New Roman" w:hAnsi="Times New Roman"/>
          <w:b/>
          <w:bCs/>
          <w:color w:val="000080"/>
          <w:sz w:val="24"/>
          <w:szCs w:val="24"/>
          <w:lang w:eastAsia="ru-RU"/>
        </w:rPr>
      </w:pPr>
    </w:p>
    <w:p w:rsidR="001511BD" w:rsidRPr="003C0F8C" w:rsidRDefault="001511BD" w:rsidP="001511BD">
      <w:pPr>
        <w:widowControl w:val="0"/>
        <w:numPr>
          <w:ilvl w:val="0"/>
          <w:numId w:val="8"/>
        </w:numPr>
        <w:tabs>
          <w:tab w:val="left" w:pos="0"/>
        </w:tabs>
        <w:autoSpaceDE w:val="0"/>
        <w:autoSpaceDN w:val="0"/>
        <w:adjustRightInd w:val="0"/>
        <w:spacing w:before="120" w:after="120" w:line="240" w:lineRule="auto"/>
        <w:ind w:left="0" w:firstLine="0"/>
        <w:rPr>
          <w:rFonts w:ascii="Times New Roman" w:eastAsia="Times New Roman" w:hAnsi="Times New Roman"/>
          <w:b/>
          <w:noProof/>
          <w:color w:val="000000" w:themeColor="text1"/>
          <w:sz w:val="24"/>
          <w:szCs w:val="24"/>
          <w:lang w:eastAsia="ru-RU"/>
        </w:rPr>
      </w:pPr>
      <w:r w:rsidRPr="003C0F8C">
        <w:rPr>
          <w:rFonts w:ascii="Times New Roman" w:eastAsia="Times New Roman" w:hAnsi="Times New Roman"/>
          <w:b/>
          <w:bCs/>
          <w:noProof/>
          <w:color w:val="000000" w:themeColor="text1"/>
          <w:sz w:val="24"/>
          <w:szCs w:val="24"/>
          <w:lang w:eastAsia="ru-RU"/>
        </w:rPr>
        <w:t>Заключительные положения</w:t>
      </w:r>
    </w:p>
    <w:p w:rsidR="001511BD" w:rsidRDefault="001511BD" w:rsidP="001511BD">
      <w:pPr>
        <w:numPr>
          <w:ilvl w:val="1"/>
          <w:numId w:val="8"/>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Договор и все приложения к нему составлены в </w:t>
      </w:r>
      <w:r w:rsidR="00DE27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DE27D2">
        <w:rPr>
          <w:rFonts w:ascii="Times New Roman" w:eastAsia="Times New Roman" w:hAnsi="Times New Roman"/>
          <w:sz w:val="24"/>
          <w:szCs w:val="24"/>
          <w:lang w:eastAsia="ru-RU"/>
        </w:rPr>
        <w:t>двух</w:t>
      </w:r>
      <w:r>
        <w:rPr>
          <w:rFonts w:ascii="Times New Roman" w:eastAsia="Times New Roman" w:hAnsi="Times New Roman"/>
          <w:sz w:val="24"/>
          <w:szCs w:val="24"/>
          <w:lang w:eastAsia="ru-RU"/>
        </w:rPr>
        <w:t>) экземпляр</w:t>
      </w:r>
      <w:r w:rsidR="00DE27D2">
        <w:rPr>
          <w:rFonts w:ascii="Times New Roman" w:eastAsia="Times New Roman" w:hAnsi="Times New Roman"/>
          <w:sz w:val="24"/>
          <w:szCs w:val="24"/>
          <w:lang w:eastAsia="ru-RU"/>
        </w:rPr>
        <w:t>ах</w:t>
      </w:r>
      <w:r>
        <w:rPr>
          <w:rFonts w:ascii="Times New Roman" w:eastAsia="Times New Roman" w:hAnsi="Times New Roman"/>
          <w:sz w:val="24"/>
          <w:szCs w:val="24"/>
          <w:lang w:eastAsia="ru-RU"/>
        </w:rPr>
        <w:t xml:space="preserve">, </w:t>
      </w:r>
      <w:r w:rsidR="00943906">
        <w:rPr>
          <w:rFonts w:ascii="Times New Roman" w:eastAsia="Times New Roman" w:hAnsi="Times New Roman"/>
          <w:sz w:val="24"/>
          <w:szCs w:val="24"/>
          <w:lang w:eastAsia="ru-RU"/>
        </w:rPr>
        <w:t xml:space="preserve">имеющих одинаковую юридическую силу, и </w:t>
      </w:r>
      <w:r>
        <w:rPr>
          <w:rFonts w:ascii="Times New Roman" w:eastAsia="Times New Roman" w:hAnsi="Times New Roman"/>
          <w:sz w:val="24"/>
          <w:szCs w:val="24"/>
          <w:lang w:eastAsia="ru-RU"/>
        </w:rPr>
        <w:t xml:space="preserve"> хранится </w:t>
      </w:r>
      <w:r w:rsidR="00943906">
        <w:rPr>
          <w:rFonts w:ascii="Times New Roman" w:eastAsia="Times New Roman" w:hAnsi="Times New Roman"/>
          <w:sz w:val="24"/>
          <w:szCs w:val="24"/>
          <w:lang w:eastAsia="ru-RU"/>
        </w:rPr>
        <w:t>у каждой из Сторон</w:t>
      </w:r>
      <w:r>
        <w:rPr>
          <w:rFonts w:ascii="Times New Roman" w:eastAsia="Times New Roman" w:hAnsi="Times New Roman"/>
          <w:sz w:val="24"/>
          <w:szCs w:val="24"/>
          <w:lang w:eastAsia="ru-RU"/>
        </w:rPr>
        <w:t>.</w:t>
      </w:r>
    </w:p>
    <w:p w:rsidR="001511BD" w:rsidRDefault="001511BD" w:rsidP="001511BD">
      <w:pPr>
        <w:numPr>
          <w:ilvl w:val="1"/>
          <w:numId w:val="8"/>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Местом исполнения договора (территориальной подсудностью) является </w:t>
      </w:r>
      <w:r w:rsidR="005D682A">
        <w:rPr>
          <w:rFonts w:ascii="Times New Roman" w:eastAsia="Times New Roman" w:hAnsi="Times New Roman"/>
          <w:sz w:val="24"/>
          <w:szCs w:val="24"/>
          <w:lang w:eastAsia="ru-RU"/>
        </w:rPr>
        <w:t>м</w:t>
      </w:r>
      <w:r>
        <w:rPr>
          <w:rFonts w:ascii="Times New Roman" w:eastAsia="Times New Roman" w:hAnsi="Times New Roman"/>
          <w:sz w:val="24"/>
          <w:szCs w:val="24"/>
          <w:lang w:eastAsia="ru-RU"/>
        </w:rPr>
        <w:t>ногоквартирный жилой дом и земельный участок, закрепленный за этим домом, в соответствии с кадастровым планом.</w:t>
      </w:r>
    </w:p>
    <w:p w:rsidR="001511BD" w:rsidRDefault="001511BD" w:rsidP="001511BD">
      <w:pPr>
        <w:numPr>
          <w:ilvl w:val="1"/>
          <w:numId w:val="8"/>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момента подписания договора вся предыдущая переписка, документы, соглашения, фиксирующие переговоры между Сторонами по вопросам, являющимися предметом Договора, теряют юридическую силу.</w:t>
      </w:r>
    </w:p>
    <w:p w:rsidR="001511BD" w:rsidRDefault="001511BD" w:rsidP="001511BD">
      <w:pPr>
        <w:numPr>
          <w:ilvl w:val="1"/>
          <w:numId w:val="8"/>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1511BD" w:rsidRDefault="001511BD" w:rsidP="001511BD">
      <w:pPr>
        <w:numPr>
          <w:ilvl w:val="1"/>
          <w:numId w:val="8"/>
        </w:numPr>
        <w:spacing w:before="120" w:after="120" w:line="240" w:lineRule="auto"/>
        <w:ind w:left="0"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Подписанием настоящего Договора Собственник выража</w:t>
      </w:r>
      <w:r w:rsidR="005D682A">
        <w:rPr>
          <w:rFonts w:ascii="Times New Roman" w:eastAsia="Times New Roman" w:hAnsi="Times New Roman"/>
          <w:sz w:val="24"/>
          <w:szCs w:val="24"/>
          <w:lang w:eastAsia="ru-RU"/>
        </w:rPr>
        <w:t>е</w:t>
      </w:r>
      <w:r>
        <w:rPr>
          <w:rFonts w:ascii="Times New Roman" w:eastAsia="Times New Roman" w:hAnsi="Times New Roman"/>
          <w:sz w:val="24"/>
          <w:szCs w:val="24"/>
          <w:lang w:eastAsia="ru-RU"/>
        </w:rPr>
        <w:t>т свое согласие на передачу и обработку персональных данных (Ф.И.О., адрес, учетно-регистрационные данные, сведения о составе семьи, иные данные, необходимые для начисления платы за жилое помещение и коммунальные услуги, размер задолженности) Управляющей организацией в целях организации деятельности по приему платежей за жилое помещение, коммунальные и иные услуги, печати и доставке платежных документов, взысканию задолженности</w:t>
      </w:r>
      <w:proofErr w:type="gramEnd"/>
      <w:r>
        <w:rPr>
          <w:rFonts w:ascii="Times New Roman" w:eastAsia="Times New Roman" w:hAnsi="Times New Roman"/>
          <w:sz w:val="24"/>
          <w:szCs w:val="24"/>
          <w:lang w:eastAsia="ru-RU"/>
        </w:rPr>
        <w:t xml:space="preserve"> и иные цели, связанные с исполнением Договора. </w:t>
      </w:r>
      <w:proofErr w:type="gramStart"/>
      <w:r>
        <w:rPr>
          <w:rFonts w:ascii="Times New Roman" w:eastAsia="Times New Roman" w:hAnsi="Times New Roman"/>
          <w:sz w:val="24"/>
          <w:szCs w:val="24"/>
          <w:lang w:eastAsia="ru-RU"/>
        </w:rPr>
        <w:t>Обработка может осуществляться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 персональных данных, а также передачи (распространения, предоставления, доступа) персональных данных операторам по приему платежей и иным лицам в целях исполнения условий настоящего Договора и в соответствии с действующим законодательством РФ.</w:t>
      </w:r>
      <w:proofErr w:type="gramEnd"/>
      <w:r>
        <w:rPr>
          <w:rFonts w:ascii="Times New Roman" w:eastAsia="Times New Roman" w:hAnsi="Times New Roman"/>
          <w:sz w:val="24"/>
          <w:szCs w:val="24"/>
          <w:lang w:eastAsia="ru-RU"/>
        </w:rPr>
        <w:t xml:space="preserve"> Данное согласие действует в течение всего срока действия настоящего Договора.</w:t>
      </w:r>
    </w:p>
    <w:p w:rsidR="001511BD" w:rsidRDefault="001511BD" w:rsidP="001511BD">
      <w:pPr>
        <w:numPr>
          <w:ilvl w:val="1"/>
          <w:numId w:val="8"/>
        </w:numPr>
        <w:spacing w:before="120" w:after="12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прилагаются и являются его неотъемлемой частью:</w:t>
      </w:r>
    </w:p>
    <w:p w:rsidR="001511BD" w:rsidRDefault="001511BD" w:rsidP="00A2401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№1 – </w:t>
      </w:r>
      <w:r w:rsidR="0028154E">
        <w:rPr>
          <w:rFonts w:ascii="Times New Roman" w:eastAsia="Times New Roman" w:hAnsi="Times New Roman"/>
          <w:noProof/>
          <w:color w:val="000000"/>
          <w:sz w:val="24"/>
          <w:szCs w:val="24"/>
          <w:lang w:eastAsia="ru-RU"/>
        </w:rPr>
        <w:t xml:space="preserve">Технические характеристики </w:t>
      </w:r>
      <w:r w:rsidR="0028154E">
        <w:rPr>
          <w:rFonts w:ascii="Times New Roman" w:eastAsia="Times New Roman" w:hAnsi="Times New Roman"/>
          <w:bCs/>
          <w:sz w:val="24"/>
          <w:szCs w:val="24"/>
          <w:lang w:eastAsia="ru-RU"/>
        </w:rPr>
        <w:t xml:space="preserve">многоквартирного дома,  </w:t>
      </w:r>
      <w:r w:rsidR="0028154E">
        <w:rPr>
          <w:rFonts w:ascii="Times New Roman" w:eastAsia="Times New Roman" w:hAnsi="Times New Roman"/>
          <w:noProof/>
          <w:color w:val="000000"/>
          <w:sz w:val="24"/>
          <w:szCs w:val="24"/>
          <w:lang w:eastAsia="ru-RU"/>
        </w:rPr>
        <w:t xml:space="preserve"> состав </w:t>
      </w:r>
      <w:r w:rsidR="0028154E">
        <w:rPr>
          <w:rFonts w:ascii="Times New Roman" w:eastAsia="Times New Roman" w:hAnsi="Times New Roman"/>
          <w:color w:val="000000"/>
          <w:sz w:val="24"/>
          <w:szCs w:val="24"/>
          <w:lang w:eastAsia="ru-RU"/>
        </w:rPr>
        <w:t xml:space="preserve"> его общего имущества</w:t>
      </w:r>
      <w:r w:rsidR="0028154E" w:rsidRPr="005D682A">
        <w:t xml:space="preserve"> </w:t>
      </w:r>
    </w:p>
    <w:p w:rsidR="005D682A" w:rsidRDefault="001511BD" w:rsidP="00A24015">
      <w:pPr>
        <w:tabs>
          <w:tab w:val="left" w:pos="10347"/>
        </w:tabs>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№2 – </w:t>
      </w:r>
      <w:r w:rsidR="0028154E">
        <w:rPr>
          <w:rFonts w:ascii="Times New Roman" w:eastAsia="Times New Roman" w:hAnsi="Times New Roman"/>
          <w:sz w:val="24"/>
          <w:szCs w:val="24"/>
          <w:lang w:eastAsia="ru-RU"/>
        </w:rPr>
        <w:t>Перечень и периодичность выполнения работ и оказания услуг по содержанию общего имущества многоквартирного дома и помещения.</w:t>
      </w:r>
    </w:p>
    <w:p w:rsidR="00A24015" w:rsidRDefault="00A24015" w:rsidP="00A24015">
      <w:pPr>
        <w:tabs>
          <w:tab w:val="left" w:pos="10347"/>
        </w:tabs>
        <w:spacing w:after="0" w:line="240" w:lineRule="auto"/>
        <w:ind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№3–Акт разграничения эксплуатационной ответственности</w:t>
      </w:r>
      <w:r w:rsidRPr="00A24015">
        <w:t xml:space="preserve"> </w:t>
      </w:r>
      <w:r w:rsidRPr="00A24015">
        <w:rPr>
          <w:rFonts w:ascii="Times New Roman" w:eastAsia="Times New Roman" w:hAnsi="Times New Roman"/>
          <w:sz w:val="24"/>
          <w:szCs w:val="24"/>
          <w:lang w:eastAsia="ru-RU"/>
        </w:rPr>
        <w:t>инженерного</w:t>
      </w:r>
      <w:r>
        <w:rPr>
          <w:rFonts w:ascii="Times New Roman" w:eastAsia="Times New Roman" w:hAnsi="Times New Roman"/>
          <w:sz w:val="24"/>
          <w:szCs w:val="24"/>
          <w:lang w:eastAsia="ru-RU"/>
        </w:rPr>
        <w:t xml:space="preserve"> </w:t>
      </w:r>
      <w:r w:rsidRPr="00A24015">
        <w:rPr>
          <w:rFonts w:ascii="Times New Roman" w:eastAsia="Times New Roman" w:hAnsi="Times New Roman"/>
          <w:sz w:val="24"/>
          <w:szCs w:val="24"/>
          <w:lang w:eastAsia="ru-RU"/>
        </w:rPr>
        <w:t xml:space="preserve">оборудования жилого многоквартирного дома между Управляющей компанией и </w:t>
      </w:r>
      <w:r>
        <w:rPr>
          <w:rFonts w:ascii="Times New Roman" w:eastAsia="Times New Roman" w:hAnsi="Times New Roman"/>
          <w:sz w:val="24"/>
          <w:szCs w:val="24"/>
          <w:lang w:eastAsia="ru-RU"/>
        </w:rPr>
        <w:t>С</w:t>
      </w:r>
      <w:r w:rsidRPr="00A24015">
        <w:rPr>
          <w:rFonts w:ascii="Times New Roman" w:eastAsia="Times New Roman" w:hAnsi="Times New Roman"/>
          <w:sz w:val="24"/>
          <w:szCs w:val="24"/>
          <w:lang w:eastAsia="ru-RU"/>
        </w:rPr>
        <w:t>обственником помещений</w:t>
      </w:r>
      <w:r>
        <w:rPr>
          <w:rFonts w:ascii="Times New Roman" w:eastAsia="Times New Roman" w:hAnsi="Times New Roman"/>
          <w:sz w:val="24"/>
          <w:szCs w:val="24"/>
          <w:lang w:eastAsia="ru-RU"/>
        </w:rPr>
        <w:t>.</w:t>
      </w:r>
    </w:p>
    <w:p w:rsidR="009F3D1F" w:rsidRDefault="009F3D1F" w:rsidP="004530AB">
      <w:pPr>
        <w:spacing w:after="0" w:line="240" w:lineRule="auto"/>
        <w:ind w:right="566"/>
        <w:rPr>
          <w:rFonts w:ascii="Times New Roman" w:eastAsia="Times New Roman" w:hAnsi="Times New Roman"/>
          <w:b/>
          <w:color w:val="000000"/>
          <w:sz w:val="24"/>
          <w:szCs w:val="24"/>
          <w:lang w:eastAsia="ru-RU"/>
        </w:rPr>
      </w:pPr>
    </w:p>
    <w:p w:rsidR="001511BD" w:rsidRPr="009F3D1F" w:rsidRDefault="007F3C4D" w:rsidP="004530AB">
      <w:pPr>
        <w:spacing w:after="0" w:line="240" w:lineRule="auto"/>
        <w:ind w:right="566"/>
        <w:rPr>
          <w:rFonts w:ascii="Times New Roman" w:eastAsia="Times New Roman" w:hAnsi="Times New Roman"/>
          <w:b/>
          <w:color w:val="000000"/>
          <w:szCs w:val="24"/>
          <w:lang w:eastAsia="ru-RU"/>
        </w:rPr>
      </w:pPr>
      <w:r w:rsidRPr="007F3C4D">
        <w:rPr>
          <w:rFonts w:ascii="Times New Roman" w:eastAsia="Times New Roman" w:hAnsi="Times New Roman"/>
          <w:b/>
          <w:color w:val="000000"/>
          <w:sz w:val="24"/>
          <w:szCs w:val="24"/>
          <w:lang w:eastAsia="ru-RU"/>
        </w:rPr>
        <w:t>14</w:t>
      </w:r>
      <w:r w:rsidR="005D682A" w:rsidRPr="007F3C4D">
        <w:rPr>
          <w:rFonts w:ascii="Times New Roman" w:eastAsia="Times New Roman" w:hAnsi="Times New Roman"/>
          <w:b/>
          <w:color w:val="000000"/>
          <w:sz w:val="24"/>
          <w:szCs w:val="24"/>
          <w:lang w:eastAsia="ru-RU"/>
        </w:rPr>
        <w:t>.</w:t>
      </w:r>
      <w:r w:rsidR="005D682A" w:rsidRPr="00A24A78">
        <w:rPr>
          <w:rFonts w:ascii="Times New Roman" w:eastAsia="Times New Roman" w:hAnsi="Times New Roman"/>
          <w:b/>
          <w:i/>
          <w:color w:val="000000"/>
          <w:sz w:val="24"/>
          <w:szCs w:val="24"/>
          <w:lang w:eastAsia="ru-RU"/>
        </w:rPr>
        <w:tab/>
      </w:r>
      <w:r w:rsidR="005D682A" w:rsidRPr="009F3D1F">
        <w:rPr>
          <w:rFonts w:ascii="Times New Roman" w:eastAsia="Times New Roman" w:hAnsi="Times New Roman"/>
          <w:b/>
          <w:color w:val="000000"/>
          <w:sz w:val="24"/>
          <w:szCs w:val="24"/>
          <w:lang w:eastAsia="ru-RU"/>
        </w:rPr>
        <w:t xml:space="preserve">Реквизиты и </w:t>
      </w:r>
      <w:r w:rsidR="005D682A" w:rsidRPr="009F3D1F">
        <w:rPr>
          <w:rFonts w:ascii="Times New Roman" w:eastAsia="Times New Roman" w:hAnsi="Times New Roman"/>
          <w:b/>
          <w:color w:val="000000"/>
          <w:szCs w:val="24"/>
          <w:lang w:eastAsia="ru-RU"/>
        </w:rPr>
        <w:t>подписи Сторон:</w:t>
      </w:r>
    </w:p>
    <w:p w:rsidR="00A24A78" w:rsidRPr="00A24A78" w:rsidRDefault="00A24A78" w:rsidP="004530AB">
      <w:pPr>
        <w:spacing w:after="0" w:line="240" w:lineRule="auto"/>
        <w:ind w:right="566"/>
        <w:rPr>
          <w:rFonts w:ascii="Times New Roman" w:eastAsia="Times New Roman" w:hAnsi="Times New Roman"/>
          <w:b/>
          <w:i/>
          <w:color w:val="000000"/>
          <w:szCs w:val="24"/>
          <w:lang w:eastAsia="ru-RU"/>
        </w:rPr>
      </w:pPr>
    </w:p>
    <w:tbl>
      <w:tblPr>
        <w:tblStyle w:val="aa"/>
        <w:tblW w:w="0" w:type="auto"/>
        <w:tblLook w:val="04A0" w:firstRow="1" w:lastRow="0" w:firstColumn="1" w:lastColumn="0" w:noHBand="0" w:noVBand="1"/>
      </w:tblPr>
      <w:tblGrid>
        <w:gridCol w:w="5152"/>
        <w:gridCol w:w="5270"/>
      </w:tblGrid>
      <w:tr w:rsidR="005D682A" w:rsidTr="005D682A">
        <w:tc>
          <w:tcPr>
            <w:tcW w:w="5281" w:type="dxa"/>
          </w:tcPr>
          <w:p w:rsidR="005D682A" w:rsidRDefault="00A24A78" w:rsidP="001511B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5D682A" w:rsidRPr="005D682A">
              <w:rPr>
                <w:rFonts w:ascii="Times New Roman" w:eastAsia="Times New Roman" w:hAnsi="Times New Roman"/>
                <w:sz w:val="24"/>
                <w:szCs w:val="24"/>
                <w:lang w:eastAsia="ru-RU"/>
              </w:rPr>
              <w:t>правляющая организация: ООО УК «Мой дом»</w:t>
            </w:r>
          </w:p>
        </w:tc>
        <w:tc>
          <w:tcPr>
            <w:tcW w:w="5282" w:type="dxa"/>
          </w:tcPr>
          <w:p w:rsidR="005D682A" w:rsidRDefault="005D682A" w:rsidP="001511BD">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Собственник</w:t>
            </w:r>
          </w:p>
        </w:tc>
      </w:tr>
      <w:tr w:rsidR="005D682A" w:rsidTr="005D682A">
        <w:tc>
          <w:tcPr>
            <w:tcW w:w="5281" w:type="dxa"/>
          </w:tcPr>
          <w:p w:rsidR="005D682A" w:rsidRPr="005D682A" w:rsidRDefault="005D682A" w:rsidP="005D682A">
            <w:pPr>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 xml:space="preserve">пр. К. Маркса, д.218, корп.1, пом. 4, г. Магнитогорск, Челябинская область, 455008 </w:t>
            </w:r>
          </w:p>
          <w:p w:rsidR="005D682A" w:rsidRPr="005D682A" w:rsidRDefault="005D682A" w:rsidP="005D682A">
            <w:pPr>
              <w:rPr>
                <w:rFonts w:ascii="Times New Roman" w:eastAsia="Times New Roman" w:hAnsi="Times New Roman"/>
                <w:sz w:val="24"/>
                <w:szCs w:val="24"/>
                <w:lang w:val="en-US" w:eastAsia="ru-RU"/>
              </w:rPr>
            </w:pPr>
            <w:r w:rsidRPr="005D682A">
              <w:rPr>
                <w:rFonts w:ascii="Times New Roman" w:eastAsia="Times New Roman" w:hAnsi="Times New Roman"/>
                <w:sz w:val="24"/>
                <w:szCs w:val="24"/>
                <w:lang w:eastAsia="ru-RU"/>
              </w:rPr>
              <w:t>Тел</w:t>
            </w:r>
            <w:r w:rsidRPr="005D682A">
              <w:rPr>
                <w:rFonts w:ascii="Times New Roman" w:eastAsia="Times New Roman" w:hAnsi="Times New Roman"/>
                <w:sz w:val="24"/>
                <w:szCs w:val="24"/>
                <w:lang w:val="en-US" w:eastAsia="ru-RU"/>
              </w:rPr>
              <w:t>. (3519) 49-67-49, 37-32-50;  e-mail: mdm-mag@yandex.ru; http:// www.mag-mdm74.ru</w:t>
            </w:r>
          </w:p>
          <w:p w:rsidR="005D682A" w:rsidRPr="005D682A" w:rsidRDefault="005D682A" w:rsidP="005D682A">
            <w:pPr>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ОКПО 21539335; ОГРН 1127456004389;  ИНН/ КПП 7456012774/ 745501001</w:t>
            </w:r>
          </w:p>
          <w:p w:rsidR="005D682A" w:rsidRPr="005D682A" w:rsidRDefault="005D682A" w:rsidP="005D682A">
            <w:pPr>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 xml:space="preserve">Банковские реквизиты: </w:t>
            </w:r>
            <w:proofErr w:type="gramStart"/>
            <w:r w:rsidRPr="005D682A">
              <w:rPr>
                <w:rFonts w:ascii="Times New Roman" w:eastAsia="Times New Roman" w:hAnsi="Times New Roman"/>
                <w:sz w:val="24"/>
                <w:szCs w:val="24"/>
                <w:lang w:eastAsia="ru-RU"/>
              </w:rPr>
              <w:t>р</w:t>
            </w:r>
            <w:proofErr w:type="gramEnd"/>
            <w:r w:rsidRPr="005D682A">
              <w:rPr>
                <w:rFonts w:ascii="Times New Roman" w:eastAsia="Times New Roman" w:hAnsi="Times New Roman"/>
                <w:sz w:val="24"/>
                <w:szCs w:val="24"/>
                <w:lang w:eastAsia="ru-RU"/>
              </w:rPr>
              <w:t>/</w:t>
            </w:r>
            <w:proofErr w:type="spellStart"/>
            <w:r w:rsidRPr="005D682A">
              <w:rPr>
                <w:rFonts w:ascii="Times New Roman" w:eastAsia="Times New Roman" w:hAnsi="Times New Roman"/>
                <w:sz w:val="24"/>
                <w:szCs w:val="24"/>
                <w:lang w:eastAsia="ru-RU"/>
              </w:rPr>
              <w:t>сч</w:t>
            </w:r>
            <w:proofErr w:type="spellEnd"/>
            <w:r w:rsidRPr="005D682A">
              <w:rPr>
                <w:rFonts w:ascii="Times New Roman" w:eastAsia="Times New Roman" w:hAnsi="Times New Roman"/>
                <w:sz w:val="24"/>
                <w:szCs w:val="24"/>
                <w:lang w:eastAsia="ru-RU"/>
              </w:rPr>
              <w:t xml:space="preserve"> 40702810090640003498   в банк ПАО «</w:t>
            </w:r>
            <w:proofErr w:type="spellStart"/>
            <w:r w:rsidRPr="005D682A">
              <w:rPr>
                <w:rFonts w:ascii="Times New Roman" w:eastAsia="Times New Roman" w:hAnsi="Times New Roman"/>
                <w:sz w:val="24"/>
                <w:szCs w:val="24"/>
                <w:lang w:eastAsia="ru-RU"/>
              </w:rPr>
              <w:t>Челябинвестбанк</w:t>
            </w:r>
            <w:proofErr w:type="spellEnd"/>
            <w:r w:rsidRPr="005D682A">
              <w:rPr>
                <w:rFonts w:ascii="Times New Roman" w:eastAsia="Times New Roman" w:hAnsi="Times New Roman"/>
                <w:sz w:val="24"/>
                <w:szCs w:val="24"/>
                <w:lang w:eastAsia="ru-RU"/>
              </w:rPr>
              <w:t>» г. Челябинск</w:t>
            </w:r>
          </w:p>
          <w:p w:rsidR="005D682A" w:rsidRPr="005D682A" w:rsidRDefault="005D682A" w:rsidP="005D682A">
            <w:pPr>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к/</w:t>
            </w:r>
            <w:proofErr w:type="spellStart"/>
            <w:r w:rsidRPr="005D682A">
              <w:rPr>
                <w:rFonts w:ascii="Times New Roman" w:eastAsia="Times New Roman" w:hAnsi="Times New Roman"/>
                <w:sz w:val="24"/>
                <w:szCs w:val="24"/>
                <w:lang w:eastAsia="ru-RU"/>
              </w:rPr>
              <w:t>сч</w:t>
            </w:r>
            <w:proofErr w:type="spellEnd"/>
            <w:r w:rsidRPr="005D682A">
              <w:rPr>
                <w:rFonts w:ascii="Times New Roman" w:eastAsia="Times New Roman" w:hAnsi="Times New Roman"/>
                <w:sz w:val="24"/>
                <w:szCs w:val="24"/>
                <w:lang w:eastAsia="ru-RU"/>
              </w:rPr>
              <w:t xml:space="preserve"> 30101810400000000779  БИК 047501779  </w:t>
            </w:r>
          </w:p>
          <w:p w:rsidR="00A24015" w:rsidRDefault="00A24015" w:rsidP="005D682A">
            <w:pPr>
              <w:rPr>
                <w:rFonts w:ascii="Times New Roman" w:eastAsia="Times New Roman" w:hAnsi="Times New Roman"/>
                <w:sz w:val="24"/>
                <w:szCs w:val="24"/>
                <w:lang w:eastAsia="ru-RU"/>
              </w:rPr>
            </w:pPr>
          </w:p>
          <w:p w:rsidR="00A24015" w:rsidRDefault="005D682A" w:rsidP="005D682A">
            <w:pPr>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 xml:space="preserve">Директор ООО УК «Мой дом»: </w:t>
            </w:r>
          </w:p>
          <w:p w:rsidR="00A24015" w:rsidRDefault="00A24015" w:rsidP="005D682A">
            <w:pPr>
              <w:rPr>
                <w:rFonts w:ascii="Times New Roman" w:eastAsia="Times New Roman" w:hAnsi="Times New Roman"/>
                <w:sz w:val="24"/>
                <w:szCs w:val="24"/>
                <w:lang w:eastAsia="ru-RU"/>
              </w:rPr>
            </w:pPr>
          </w:p>
          <w:p w:rsidR="005D682A" w:rsidRDefault="005D682A" w:rsidP="00A24015">
            <w:pPr>
              <w:rPr>
                <w:rFonts w:ascii="Times New Roman" w:eastAsia="Times New Roman" w:hAnsi="Times New Roman"/>
                <w:sz w:val="24"/>
                <w:szCs w:val="24"/>
                <w:lang w:eastAsia="ru-RU"/>
              </w:rPr>
            </w:pPr>
            <w:r w:rsidRPr="005D682A">
              <w:rPr>
                <w:rFonts w:ascii="Times New Roman" w:eastAsia="Times New Roman" w:hAnsi="Times New Roman"/>
                <w:sz w:val="24"/>
                <w:szCs w:val="24"/>
                <w:lang w:eastAsia="ru-RU"/>
              </w:rPr>
              <w:t>__________________</w:t>
            </w:r>
            <w:r w:rsidR="00A24A78" w:rsidRPr="005D682A">
              <w:rPr>
                <w:rFonts w:ascii="Times New Roman" w:eastAsia="Times New Roman" w:hAnsi="Times New Roman"/>
                <w:sz w:val="24"/>
                <w:szCs w:val="24"/>
                <w:lang w:eastAsia="ru-RU"/>
              </w:rPr>
              <w:t xml:space="preserve"> А.</w:t>
            </w:r>
            <w:r w:rsidRPr="005D682A">
              <w:rPr>
                <w:rFonts w:ascii="Times New Roman" w:eastAsia="Times New Roman" w:hAnsi="Times New Roman"/>
                <w:sz w:val="24"/>
                <w:szCs w:val="24"/>
                <w:lang w:eastAsia="ru-RU"/>
              </w:rPr>
              <w:t xml:space="preserve">В. </w:t>
            </w:r>
            <w:r w:rsidR="00A24A78">
              <w:rPr>
                <w:rFonts w:ascii="Times New Roman" w:eastAsia="Times New Roman" w:hAnsi="Times New Roman"/>
                <w:sz w:val="24"/>
                <w:szCs w:val="24"/>
                <w:lang w:eastAsia="ru-RU"/>
              </w:rPr>
              <w:t>Иващенко</w:t>
            </w:r>
          </w:p>
          <w:p w:rsidR="007062A6" w:rsidRDefault="007062A6" w:rsidP="00A24015">
            <w:pPr>
              <w:rPr>
                <w:rFonts w:ascii="Times New Roman" w:eastAsia="Times New Roman" w:hAnsi="Times New Roman"/>
                <w:sz w:val="24"/>
                <w:szCs w:val="24"/>
                <w:lang w:eastAsia="ru-RU"/>
              </w:rPr>
            </w:pPr>
          </w:p>
        </w:tc>
        <w:tc>
          <w:tcPr>
            <w:tcW w:w="5282" w:type="dxa"/>
          </w:tcPr>
          <w:p w:rsidR="005D682A" w:rsidRDefault="005D682A" w:rsidP="001511B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ФИО_________</w:t>
            </w:r>
            <w:r w:rsidR="009F3D1F">
              <w:rPr>
                <w:rFonts w:ascii="Times New Roman" w:eastAsia="Times New Roman" w:hAnsi="Times New Roman"/>
                <w:sz w:val="24"/>
                <w:szCs w:val="24"/>
                <w:lang w:eastAsia="ru-RU"/>
              </w:rPr>
              <w:t>___</w:t>
            </w:r>
            <w:r>
              <w:rPr>
                <w:rFonts w:ascii="Times New Roman" w:eastAsia="Times New Roman" w:hAnsi="Times New Roman"/>
                <w:sz w:val="24"/>
                <w:szCs w:val="24"/>
                <w:lang w:eastAsia="ru-RU"/>
              </w:rPr>
              <w:t>_______________________</w:t>
            </w:r>
          </w:p>
          <w:p w:rsidR="009F3D1F" w:rsidRDefault="009F3D1F" w:rsidP="001511BD">
            <w:pP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w:t>
            </w:r>
          </w:p>
          <w:p w:rsidR="005D682A" w:rsidRDefault="005D682A" w:rsidP="001511BD">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г. Магнитогорск ул. </w:t>
            </w:r>
            <w:r w:rsidR="00DE27D2">
              <w:rPr>
                <w:rFonts w:ascii="Times New Roman" w:eastAsia="Times New Roman" w:hAnsi="Times New Roman"/>
                <w:sz w:val="24"/>
                <w:szCs w:val="24"/>
                <w:lang w:eastAsia="ru-RU"/>
              </w:rPr>
              <w:t>____________</w:t>
            </w:r>
            <w:r>
              <w:rPr>
                <w:rFonts w:ascii="Times New Roman" w:eastAsia="Times New Roman" w:hAnsi="Times New Roman"/>
                <w:sz w:val="24"/>
                <w:szCs w:val="24"/>
                <w:lang w:eastAsia="ru-RU"/>
              </w:rPr>
              <w:t xml:space="preserve">, д. </w:t>
            </w:r>
            <w:r w:rsidR="00DE27D2">
              <w:rPr>
                <w:rFonts w:ascii="Times New Roman" w:eastAsia="Times New Roman" w:hAnsi="Times New Roman"/>
                <w:sz w:val="24"/>
                <w:szCs w:val="24"/>
                <w:lang w:eastAsia="ru-RU"/>
              </w:rPr>
              <w:t>___</w:t>
            </w:r>
            <w:r>
              <w:rPr>
                <w:rFonts w:ascii="Times New Roman" w:eastAsia="Times New Roman" w:hAnsi="Times New Roman"/>
                <w:sz w:val="24"/>
                <w:szCs w:val="24"/>
                <w:lang w:eastAsia="ru-RU"/>
              </w:rPr>
              <w:t xml:space="preserve"> кв. _____</w:t>
            </w:r>
          </w:p>
          <w:p w:rsidR="005D682A" w:rsidRDefault="005D682A" w:rsidP="001511B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Тел. ___________________________________</w:t>
            </w:r>
          </w:p>
          <w:p w:rsidR="005D682A" w:rsidRDefault="005D682A" w:rsidP="005D68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почты_________________</w:t>
            </w:r>
          </w:p>
          <w:p w:rsidR="005D682A" w:rsidRDefault="005D682A" w:rsidP="005D68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___________ серия _______________ </w:t>
            </w:r>
          </w:p>
          <w:p w:rsidR="005D682A" w:rsidRDefault="005D682A" w:rsidP="005D682A">
            <w:pP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выдан</w:t>
            </w:r>
            <w:proofErr w:type="gramEnd"/>
            <w:r>
              <w:rPr>
                <w:rFonts w:ascii="Times New Roman" w:eastAsia="Times New Roman" w:hAnsi="Times New Roman"/>
                <w:sz w:val="24"/>
                <w:szCs w:val="24"/>
                <w:lang w:eastAsia="ru-RU"/>
              </w:rPr>
              <w:t xml:space="preserve"> ______</w:t>
            </w:r>
            <w:r w:rsidR="009F3D1F">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______ дата_________________</w:t>
            </w:r>
          </w:p>
          <w:p w:rsidR="005D682A" w:rsidRDefault="005D682A" w:rsidP="005D682A">
            <w:pPr>
              <w:rPr>
                <w:rFonts w:ascii="Times New Roman" w:eastAsia="Times New Roman" w:hAnsi="Times New Roman"/>
                <w:sz w:val="24"/>
                <w:szCs w:val="24"/>
                <w:lang w:eastAsia="ru-RU"/>
              </w:rPr>
            </w:pPr>
          </w:p>
          <w:p w:rsidR="005D682A" w:rsidRDefault="005D682A" w:rsidP="005D682A">
            <w:pPr>
              <w:rPr>
                <w:rFonts w:ascii="Times New Roman" w:eastAsia="Times New Roman" w:hAnsi="Times New Roman"/>
                <w:sz w:val="24"/>
                <w:szCs w:val="24"/>
                <w:lang w:eastAsia="ru-RU"/>
              </w:rPr>
            </w:pPr>
          </w:p>
          <w:p w:rsidR="005D682A" w:rsidRDefault="005D682A" w:rsidP="005D682A">
            <w:pPr>
              <w:rPr>
                <w:rFonts w:ascii="Times New Roman" w:eastAsia="Times New Roman" w:hAnsi="Times New Roman"/>
                <w:sz w:val="24"/>
                <w:szCs w:val="24"/>
                <w:lang w:eastAsia="ru-RU"/>
              </w:rPr>
            </w:pPr>
          </w:p>
          <w:p w:rsidR="005D682A" w:rsidRDefault="005D682A" w:rsidP="005D682A">
            <w:pP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w:t>
            </w:r>
          </w:p>
        </w:tc>
      </w:tr>
    </w:tbl>
    <w:p w:rsidR="009F3D1F" w:rsidRDefault="009F3D1F"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9F3D1F" w:rsidRDefault="009F3D1F"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9F3D1F" w:rsidRDefault="009F3D1F"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9F3D1F" w:rsidRDefault="009F3D1F"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165C63" w:rsidRDefault="00165C63"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9F3D1F" w:rsidRDefault="009F3D1F" w:rsidP="00DE27D2">
      <w:pPr>
        <w:autoSpaceDE w:val="0"/>
        <w:autoSpaceDN w:val="0"/>
        <w:adjustRightInd w:val="0"/>
        <w:spacing w:after="0" w:line="240" w:lineRule="auto"/>
        <w:ind w:left="6379"/>
        <w:rPr>
          <w:rFonts w:ascii="Times New Roman" w:eastAsia="Times New Roman" w:hAnsi="Times New Roman"/>
          <w:sz w:val="20"/>
          <w:szCs w:val="20"/>
          <w:lang w:eastAsia="ru-RU"/>
        </w:rPr>
      </w:pPr>
    </w:p>
    <w:p w:rsidR="00DE27D2" w:rsidRPr="00667400" w:rsidRDefault="00DE27D2" w:rsidP="00DE27D2">
      <w:pPr>
        <w:autoSpaceDE w:val="0"/>
        <w:autoSpaceDN w:val="0"/>
        <w:adjustRightInd w:val="0"/>
        <w:spacing w:after="0" w:line="240" w:lineRule="auto"/>
        <w:ind w:left="6379"/>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4"/>
          <w:szCs w:val="24"/>
          <w:lang w:eastAsia="ru-RU"/>
        </w:rPr>
        <w:t>1</w:t>
      </w:r>
      <w:r>
        <w:rPr>
          <w:rFonts w:ascii="Times New Roman" w:eastAsia="Times New Roman" w:hAnsi="Times New Roman"/>
          <w:sz w:val="20"/>
          <w:szCs w:val="20"/>
          <w:lang w:eastAsia="ru-RU"/>
        </w:rPr>
        <w:br/>
        <w:t xml:space="preserve">к договору управления </w:t>
      </w:r>
      <w:r w:rsidRPr="00667400">
        <w:rPr>
          <w:rFonts w:ascii="Times New Roman" w:eastAsia="Times New Roman" w:hAnsi="Times New Roman"/>
          <w:sz w:val="20"/>
          <w:szCs w:val="20"/>
          <w:lang w:eastAsia="ru-RU"/>
        </w:rPr>
        <w:t>многоквартирн</w:t>
      </w:r>
      <w:r>
        <w:rPr>
          <w:rFonts w:ascii="Times New Roman" w:eastAsia="Times New Roman" w:hAnsi="Times New Roman"/>
          <w:sz w:val="20"/>
          <w:szCs w:val="20"/>
          <w:lang w:eastAsia="ru-RU"/>
        </w:rPr>
        <w:t>ы</w:t>
      </w:r>
      <w:r w:rsidRPr="00667400">
        <w:rPr>
          <w:rFonts w:ascii="Times New Roman" w:eastAsia="Times New Roman" w:hAnsi="Times New Roman"/>
          <w:sz w:val="20"/>
          <w:szCs w:val="20"/>
          <w:lang w:eastAsia="ru-RU"/>
        </w:rPr>
        <w:t>м дом</w:t>
      </w:r>
      <w:r>
        <w:rPr>
          <w:rFonts w:ascii="Times New Roman" w:eastAsia="Times New Roman" w:hAnsi="Times New Roman"/>
          <w:sz w:val="20"/>
          <w:szCs w:val="20"/>
          <w:lang w:eastAsia="ru-RU"/>
        </w:rPr>
        <w:t>ом</w:t>
      </w:r>
      <w:r w:rsidRPr="00667400">
        <w:rPr>
          <w:rFonts w:ascii="Times New Roman" w:eastAsia="Times New Roman" w:hAnsi="Times New Roman"/>
          <w:sz w:val="20"/>
          <w:szCs w:val="20"/>
          <w:lang w:eastAsia="ru-RU"/>
        </w:rPr>
        <w:t xml:space="preserve"> </w:t>
      </w:r>
    </w:p>
    <w:p w:rsidR="00DE27D2" w:rsidRDefault="00DE27D2" w:rsidP="00DE27D2">
      <w:pPr>
        <w:autoSpaceDE w:val="0"/>
        <w:autoSpaceDN w:val="0"/>
        <w:adjustRightInd w:val="0"/>
        <w:spacing w:after="0" w:line="240" w:lineRule="auto"/>
        <w:ind w:left="6379"/>
        <w:rPr>
          <w:rFonts w:ascii="Times New Roman" w:eastAsia="Times New Roman" w:hAnsi="Times New Roman"/>
          <w:b/>
          <w:noProof/>
          <w:color w:val="000000"/>
          <w:sz w:val="28"/>
          <w:szCs w:val="28"/>
          <w:lang w:eastAsia="ru-RU"/>
        </w:rPr>
      </w:pPr>
    </w:p>
    <w:p w:rsidR="00923848" w:rsidRDefault="00923848" w:rsidP="00A24A78">
      <w:pPr>
        <w:spacing w:after="240" w:line="240" w:lineRule="auto"/>
        <w:ind w:right="566"/>
        <w:jc w:val="center"/>
        <w:rPr>
          <w:rFonts w:ascii="Times New Roman" w:eastAsia="Times New Roman" w:hAnsi="Times New Roman"/>
          <w:b/>
          <w:noProof/>
          <w:color w:val="000000"/>
          <w:sz w:val="28"/>
          <w:szCs w:val="28"/>
          <w:lang w:eastAsia="ru-RU"/>
        </w:rPr>
      </w:pPr>
    </w:p>
    <w:p w:rsidR="00A24A78" w:rsidRDefault="00A24A78" w:rsidP="00A24A78">
      <w:pPr>
        <w:spacing w:after="240" w:line="240" w:lineRule="auto"/>
        <w:ind w:right="566"/>
        <w:jc w:val="center"/>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 xml:space="preserve">Технические характеристики </w:t>
      </w:r>
      <w:r>
        <w:rPr>
          <w:rFonts w:ascii="Times New Roman" w:eastAsia="Times New Roman" w:hAnsi="Times New Roman"/>
          <w:b/>
          <w:bCs/>
          <w:sz w:val="28"/>
          <w:szCs w:val="28"/>
          <w:lang w:eastAsia="ru-RU"/>
        </w:rPr>
        <w:t xml:space="preserve">многоквартирного дома </w:t>
      </w:r>
      <w:r w:rsidRPr="00C26FD4">
        <w:rPr>
          <w:rFonts w:ascii="Times New Roman" w:eastAsia="Times New Roman" w:hAnsi="Times New Roman"/>
          <w:b/>
          <w:color w:val="000000" w:themeColor="text1"/>
          <w:sz w:val="28"/>
          <w:szCs w:val="28"/>
          <w:lang w:eastAsia="ru-RU"/>
        </w:rPr>
        <w:t xml:space="preserve"> </w:t>
      </w:r>
    </w:p>
    <w:p w:rsidR="00A24A78" w:rsidRDefault="00A24A78" w:rsidP="00A24A78">
      <w:pPr>
        <w:spacing w:after="240" w:line="240" w:lineRule="auto"/>
        <w:ind w:right="566"/>
        <w:jc w:val="center"/>
        <w:rPr>
          <w:rFonts w:ascii="Times New Roman" w:eastAsia="Times New Roman" w:hAnsi="Times New Roman"/>
          <w:b/>
          <w:bCs/>
          <w:sz w:val="28"/>
          <w:szCs w:val="28"/>
          <w:lang w:eastAsia="ru-RU"/>
        </w:rPr>
      </w:pPr>
      <w:r>
        <w:rPr>
          <w:rFonts w:ascii="Times New Roman" w:eastAsia="Times New Roman" w:hAnsi="Times New Roman"/>
          <w:b/>
          <w:noProof/>
          <w:color w:val="000000"/>
          <w:sz w:val="28"/>
          <w:szCs w:val="28"/>
          <w:lang w:eastAsia="ru-RU"/>
        </w:rPr>
        <w:t>и со</w:t>
      </w:r>
      <w:r>
        <w:rPr>
          <w:rFonts w:ascii="Times New Roman" w:eastAsia="Times New Roman" w:hAnsi="Times New Roman"/>
          <w:b/>
          <w:color w:val="000000"/>
          <w:sz w:val="28"/>
          <w:szCs w:val="28"/>
          <w:lang w:eastAsia="ru-RU"/>
        </w:rPr>
        <w:t>став его общего имущества</w:t>
      </w:r>
    </w:p>
    <w:p w:rsidR="00A24A78" w:rsidRDefault="00A24A78" w:rsidP="00A24A78">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 Общие сведения о многоквартирном доме</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6007"/>
        <w:gridCol w:w="2591"/>
        <w:gridCol w:w="811"/>
      </w:tblGrid>
      <w:tr w:rsidR="00A24A78" w:rsidTr="0016189B">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многоквартирного дома (при его наличии)</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highlight w:val="yellow"/>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тип постройки</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Год постройки</w:t>
            </w:r>
          </w:p>
        </w:tc>
        <w:tc>
          <w:tcPr>
            <w:tcW w:w="3402" w:type="dxa"/>
            <w:gridSpan w:val="2"/>
            <w:tcBorders>
              <w:top w:val="single" w:sz="4" w:space="0" w:color="auto"/>
              <w:left w:val="single" w:sz="4" w:space="0" w:color="auto"/>
              <w:bottom w:val="single" w:sz="4" w:space="0" w:color="auto"/>
              <w:right w:val="single" w:sz="4" w:space="0" w:color="auto"/>
            </w:tcBorders>
          </w:tcPr>
          <w:p w:rsidR="00A24A78" w:rsidRPr="003945E9" w:rsidRDefault="00A24A78" w:rsidP="0016189B">
            <w:pPr>
              <w:spacing w:after="0" w:line="240" w:lineRule="auto"/>
              <w:jc w:val="center"/>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Степень износа по данным государственного технического учета</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16189B">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Степень фактического износа</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16189B">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Год последнего капитального ремонта</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этажей</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подвала/цокольного этажа</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16189B">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мансарды</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квартир</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16189B">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нежилых помещений, не входящих в состав общего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16189B">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а) многоквартирного дома с помещениями общего пользования (со шкафами, коридорами и лестничными клетками и т.д.)</w:t>
            </w:r>
          </w:p>
        </w:tc>
        <w:tc>
          <w:tcPr>
            <w:tcW w:w="2591" w:type="dxa"/>
            <w:tcBorders>
              <w:top w:val="single" w:sz="4" w:space="0" w:color="auto"/>
              <w:left w:val="single" w:sz="4" w:space="0" w:color="auto"/>
              <w:bottom w:val="single" w:sz="4" w:space="0" w:color="auto"/>
              <w:right w:val="nil"/>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811" w:type="dxa"/>
            <w:tcBorders>
              <w:top w:val="single" w:sz="4" w:space="0" w:color="auto"/>
              <w:left w:val="nil"/>
              <w:bottom w:val="single" w:sz="4" w:space="0" w:color="auto"/>
              <w:right w:val="single" w:sz="4" w:space="0" w:color="auto"/>
            </w:tcBorders>
          </w:tcPr>
          <w:p w:rsidR="00A24A78" w:rsidRDefault="00A24A78" w:rsidP="0016189B">
            <w:pPr>
              <w:spacing w:after="0" w:line="240" w:lineRule="auto"/>
              <w:ind w:right="57"/>
              <w:jc w:val="right"/>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б) жилых помещений (общая площадь квартир)</w:t>
            </w:r>
          </w:p>
        </w:tc>
        <w:tc>
          <w:tcPr>
            <w:tcW w:w="2591" w:type="dxa"/>
            <w:tcBorders>
              <w:top w:val="single" w:sz="4" w:space="0" w:color="auto"/>
              <w:left w:val="single" w:sz="4" w:space="0" w:color="auto"/>
              <w:bottom w:val="single" w:sz="4" w:space="0" w:color="auto"/>
              <w:right w:val="nil"/>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811" w:type="dxa"/>
            <w:tcBorders>
              <w:top w:val="single" w:sz="4" w:space="0" w:color="auto"/>
              <w:left w:val="nil"/>
              <w:bottom w:val="single" w:sz="4" w:space="0" w:color="auto"/>
              <w:right w:val="single" w:sz="4" w:space="0" w:color="auto"/>
            </w:tcBorders>
          </w:tcPr>
          <w:p w:rsidR="00A24A78" w:rsidRDefault="00A24A78" w:rsidP="0016189B">
            <w:pPr>
              <w:spacing w:after="0" w:line="240" w:lineRule="auto"/>
              <w:ind w:right="57"/>
              <w:jc w:val="right"/>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в) нежилых помещений (общая площадь нежилых помещений, не входящих в состав общего имущества в многоквартирном доме)</w:t>
            </w:r>
          </w:p>
        </w:tc>
        <w:tc>
          <w:tcPr>
            <w:tcW w:w="2591" w:type="dxa"/>
            <w:tcBorders>
              <w:top w:val="single" w:sz="4" w:space="0" w:color="auto"/>
              <w:left w:val="single" w:sz="4" w:space="0" w:color="auto"/>
              <w:bottom w:val="single" w:sz="4" w:space="0" w:color="auto"/>
              <w:right w:val="nil"/>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811" w:type="dxa"/>
            <w:tcBorders>
              <w:top w:val="single" w:sz="4" w:space="0" w:color="auto"/>
              <w:left w:val="nil"/>
              <w:bottom w:val="single" w:sz="4" w:space="0" w:color="auto"/>
              <w:right w:val="single" w:sz="4" w:space="0" w:color="auto"/>
            </w:tcBorders>
          </w:tcPr>
          <w:p w:rsidR="00A24A78" w:rsidRDefault="00A24A78" w:rsidP="0016189B">
            <w:pPr>
              <w:spacing w:after="0" w:line="240" w:lineRule="auto"/>
              <w:ind w:right="57"/>
              <w:jc w:val="right"/>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помещений общего пользования (общая площадь нежилых помещений, входящих в состав общего имущества в многоквартирном доме)</w:t>
            </w:r>
          </w:p>
        </w:tc>
        <w:tc>
          <w:tcPr>
            <w:tcW w:w="2591" w:type="dxa"/>
            <w:tcBorders>
              <w:top w:val="single" w:sz="4" w:space="0" w:color="auto"/>
              <w:left w:val="single" w:sz="4" w:space="0" w:color="auto"/>
              <w:bottom w:val="single" w:sz="4" w:space="0" w:color="auto"/>
              <w:right w:val="nil"/>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811" w:type="dxa"/>
            <w:tcBorders>
              <w:top w:val="single" w:sz="4" w:space="0" w:color="auto"/>
              <w:left w:val="nil"/>
              <w:bottom w:val="single" w:sz="4" w:space="0" w:color="auto"/>
              <w:right w:val="single" w:sz="4" w:space="0" w:color="auto"/>
            </w:tcBorders>
          </w:tcPr>
          <w:p w:rsidR="00A24A78" w:rsidRDefault="00A24A78" w:rsidP="0016189B">
            <w:pPr>
              <w:spacing w:after="0" w:line="240" w:lineRule="auto"/>
              <w:ind w:right="57"/>
              <w:jc w:val="right"/>
              <w:rPr>
                <w:rFonts w:ascii="Times New Roman" w:eastAsia="Times New Roman" w:hAnsi="Times New Roman"/>
                <w:sz w:val="24"/>
                <w:szCs w:val="24"/>
                <w:lang w:eastAsia="ru-RU"/>
              </w:rPr>
            </w:pPr>
          </w:p>
        </w:tc>
      </w:tr>
      <w:tr w:rsidR="00A24A78" w:rsidTr="00A31367">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земельного участка, в том числе территории для обеспечения социальных, безопасных и санитарных условий пользования многоквартирным домом</w:t>
            </w:r>
          </w:p>
        </w:tc>
        <w:tc>
          <w:tcPr>
            <w:tcW w:w="2591" w:type="dxa"/>
            <w:tcBorders>
              <w:top w:val="single" w:sz="4" w:space="0" w:color="auto"/>
              <w:left w:val="single" w:sz="4" w:space="0" w:color="auto"/>
              <w:bottom w:val="single" w:sz="4" w:space="0" w:color="auto"/>
              <w:right w:val="nil"/>
            </w:tcBorders>
          </w:tcPr>
          <w:p w:rsidR="00A24A78" w:rsidRDefault="00A24A78" w:rsidP="0016189B">
            <w:pPr>
              <w:spacing w:after="0" w:line="240" w:lineRule="auto"/>
              <w:jc w:val="center"/>
              <w:rPr>
                <w:rFonts w:ascii="Times New Roman" w:eastAsia="Times New Roman" w:hAnsi="Times New Roman"/>
                <w:sz w:val="24"/>
                <w:szCs w:val="24"/>
                <w:lang w:eastAsia="ru-RU"/>
              </w:rPr>
            </w:pPr>
          </w:p>
        </w:tc>
        <w:tc>
          <w:tcPr>
            <w:tcW w:w="811" w:type="dxa"/>
            <w:tcBorders>
              <w:top w:val="single" w:sz="4" w:space="0" w:color="auto"/>
              <w:left w:val="nil"/>
              <w:bottom w:val="single" w:sz="4" w:space="0" w:color="auto"/>
              <w:right w:val="single" w:sz="4" w:space="0" w:color="auto"/>
            </w:tcBorders>
          </w:tcPr>
          <w:p w:rsidR="00A24A78" w:rsidRDefault="00A24A78" w:rsidP="0016189B">
            <w:pPr>
              <w:spacing w:after="0" w:line="240" w:lineRule="auto"/>
              <w:ind w:right="57"/>
              <w:jc w:val="right"/>
              <w:rPr>
                <w:rFonts w:ascii="Times New Roman" w:eastAsia="Times New Roman" w:hAnsi="Times New Roman"/>
                <w:sz w:val="24"/>
                <w:szCs w:val="24"/>
                <w:lang w:eastAsia="ru-RU"/>
              </w:rPr>
            </w:pPr>
          </w:p>
        </w:tc>
      </w:tr>
      <w:tr w:rsidR="00A24A78" w:rsidTr="00A31367">
        <w:trPr>
          <w:cantSplit/>
        </w:trPr>
        <w:tc>
          <w:tcPr>
            <w:tcW w:w="566"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6007" w:type="dxa"/>
            <w:tcBorders>
              <w:top w:val="single" w:sz="4" w:space="0" w:color="auto"/>
              <w:left w:val="single" w:sz="4" w:space="0" w:color="auto"/>
              <w:bottom w:val="single" w:sz="4" w:space="0" w:color="auto"/>
              <w:right w:val="single" w:sz="4" w:space="0" w:color="auto"/>
            </w:tcBorders>
            <w:hideMark/>
          </w:tcPr>
          <w:p w:rsidR="00A24A78" w:rsidRDefault="00A24A78" w:rsidP="0016189B">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номер/площадь земельного участка, являющегося общим имуществом многоквартирного дома (при его наличии)</w:t>
            </w:r>
          </w:p>
        </w:tc>
        <w:tc>
          <w:tcPr>
            <w:tcW w:w="3402" w:type="dxa"/>
            <w:gridSpan w:val="2"/>
            <w:tcBorders>
              <w:top w:val="single" w:sz="4" w:space="0" w:color="auto"/>
              <w:left w:val="single" w:sz="4" w:space="0" w:color="auto"/>
              <w:bottom w:val="single" w:sz="4" w:space="0" w:color="auto"/>
              <w:right w:val="single" w:sz="4" w:space="0" w:color="auto"/>
            </w:tcBorders>
          </w:tcPr>
          <w:p w:rsidR="00A24A78" w:rsidRDefault="00A24A78" w:rsidP="0016189B">
            <w:pPr>
              <w:spacing w:after="0" w:line="240" w:lineRule="auto"/>
              <w:jc w:val="center"/>
              <w:rPr>
                <w:rFonts w:ascii="Times New Roman" w:eastAsia="Times New Roman" w:hAnsi="Times New Roman"/>
                <w:sz w:val="24"/>
                <w:szCs w:val="24"/>
                <w:lang w:eastAsia="ru-RU"/>
              </w:rPr>
            </w:pPr>
          </w:p>
        </w:tc>
      </w:tr>
    </w:tbl>
    <w:p w:rsidR="00A24A78" w:rsidRDefault="00A24A78" w:rsidP="00A24A78">
      <w:pPr>
        <w:keepNext/>
        <w:spacing w:before="240" w:after="120" w:line="240" w:lineRule="auto"/>
        <w:jc w:val="center"/>
        <w:rPr>
          <w:rFonts w:ascii="Times New Roman" w:eastAsia="Times New Roman" w:hAnsi="Times New Roman"/>
          <w:sz w:val="24"/>
          <w:szCs w:val="24"/>
          <w:lang w:eastAsia="ru-RU"/>
        </w:rPr>
      </w:pPr>
    </w:p>
    <w:p w:rsidR="00A24A78" w:rsidRDefault="00A24A78" w:rsidP="00A24A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A24A78" w:rsidRDefault="00A24A78" w:rsidP="00A24A78">
      <w:pPr>
        <w:keepNext/>
        <w:spacing w:before="24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II. Технические характеристики многоквартирного дома, включая пристройки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3714"/>
        <w:gridCol w:w="3260"/>
        <w:gridCol w:w="2268"/>
      </w:tblGrid>
      <w:tr w:rsidR="00CD504D" w:rsidRPr="00B77AA9" w:rsidTr="00CD504D">
        <w:tc>
          <w:tcPr>
            <w:tcW w:w="567" w:type="dxa"/>
            <w:tcBorders>
              <w:top w:val="single" w:sz="4" w:space="0" w:color="auto"/>
              <w:left w:val="single" w:sz="4" w:space="0" w:color="auto"/>
              <w:bottom w:val="single" w:sz="4" w:space="0" w:color="auto"/>
              <w:right w:val="single" w:sz="4" w:space="0" w:color="auto"/>
            </w:tcBorders>
          </w:tcPr>
          <w:p w:rsidR="00CD504D" w:rsidRDefault="00CD504D" w:rsidP="00CD504D">
            <w:pPr>
              <w:keepNext/>
              <w:spacing w:after="0" w:line="240" w:lineRule="auto"/>
              <w:jc w:val="center"/>
              <w:rPr>
                <w:rFonts w:ascii="Times New Roman" w:eastAsia="Times New Roman" w:hAnsi="Times New Roman"/>
                <w:sz w:val="24"/>
                <w:szCs w:val="24"/>
                <w:lang w:eastAsia="ru-RU"/>
              </w:rPr>
            </w:pPr>
          </w:p>
        </w:tc>
        <w:tc>
          <w:tcPr>
            <w:tcW w:w="3714" w:type="dxa"/>
            <w:tcBorders>
              <w:top w:val="single" w:sz="4" w:space="0" w:color="auto"/>
              <w:left w:val="single" w:sz="4" w:space="0" w:color="auto"/>
              <w:bottom w:val="single" w:sz="4" w:space="0" w:color="auto"/>
              <w:right w:val="single" w:sz="4" w:space="0" w:color="auto"/>
            </w:tcBorders>
            <w:hideMark/>
          </w:tcPr>
          <w:p w:rsidR="00CD504D" w:rsidRPr="00B77AA9" w:rsidRDefault="00CD504D" w:rsidP="00CD504D">
            <w:pPr>
              <w:keepNext/>
              <w:spacing w:after="0" w:line="240" w:lineRule="auto"/>
              <w:jc w:val="center"/>
              <w:rPr>
                <w:rFonts w:ascii="Times New Roman" w:eastAsia="Times New Roman" w:hAnsi="Times New Roman"/>
                <w:lang w:eastAsia="ru-RU"/>
              </w:rPr>
            </w:pPr>
            <w:r w:rsidRPr="00B77AA9">
              <w:rPr>
                <w:rFonts w:ascii="Times New Roman" w:eastAsia="Times New Roman" w:hAnsi="Times New Roman"/>
                <w:lang w:eastAsia="ru-RU"/>
              </w:rPr>
              <w:t>Наимено</w:t>
            </w:r>
            <w:r w:rsidRPr="00B77AA9">
              <w:rPr>
                <w:rFonts w:ascii="Times New Roman" w:eastAsia="Times New Roman" w:hAnsi="Times New Roman"/>
                <w:lang w:eastAsia="ru-RU"/>
              </w:rPr>
              <w:softHyphen/>
              <w:t>вание конструк</w:t>
            </w:r>
            <w:r w:rsidRPr="00B77AA9">
              <w:rPr>
                <w:rFonts w:ascii="Times New Roman" w:eastAsia="Times New Roman" w:hAnsi="Times New Roman"/>
                <w:lang w:eastAsia="ru-RU"/>
              </w:rPr>
              <w:softHyphen/>
              <w:t>тивных элементов</w:t>
            </w:r>
          </w:p>
        </w:tc>
        <w:tc>
          <w:tcPr>
            <w:tcW w:w="3260" w:type="dxa"/>
            <w:tcBorders>
              <w:top w:val="single" w:sz="4" w:space="0" w:color="auto"/>
              <w:left w:val="single" w:sz="4" w:space="0" w:color="auto"/>
              <w:bottom w:val="single" w:sz="4" w:space="0" w:color="auto"/>
              <w:right w:val="single" w:sz="4" w:space="0" w:color="auto"/>
            </w:tcBorders>
            <w:hideMark/>
          </w:tcPr>
          <w:p w:rsidR="00CD504D" w:rsidRPr="00B77AA9" w:rsidRDefault="00CD504D" w:rsidP="00CD504D">
            <w:pPr>
              <w:keepNext/>
              <w:spacing w:after="0" w:line="240" w:lineRule="auto"/>
              <w:jc w:val="center"/>
              <w:rPr>
                <w:rFonts w:ascii="Times New Roman" w:eastAsia="Times New Roman" w:hAnsi="Times New Roman"/>
                <w:lang w:eastAsia="ru-RU"/>
              </w:rPr>
            </w:pPr>
            <w:r w:rsidRPr="00B77AA9">
              <w:rPr>
                <w:rFonts w:ascii="Times New Roman" w:eastAsia="Times New Roman" w:hAnsi="Times New Roman"/>
                <w:lang w:eastAsia="ru-RU"/>
              </w:rPr>
              <w:t>Описание элементов общего имущества много</w:t>
            </w:r>
            <w:r w:rsidRPr="00B77AA9">
              <w:rPr>
                <w:rFonts w:ascii="Times New Roman" w:eastAsia="Times New Roman" w:hAnsi="Times New Roman"/>
                <w:lang w:eastAsia="ru-RU"/>
              </w:rPr>
              <w:softHyphen/>
              <w:t>квартирного дом</w:t>
            </w:r>
            <w:proofErr w:type="gramStart"/>
            <w:r w:rsidRPr="00B77AA9">
              <w:rPr>
                <w:rFonts w:ascii="Times New Roman" w:eastAsia="Times New Roman" w:hAnsi="Times New Roman"/>
                <w:lang w:eastAsia="ru-RU"/>
              </w:rPr>
              <w:t>а(</w:t>
            </w:r>
            <w:proofErr w:type="gramEnd"/>
            <w:r w:rsidRPr="00B77AA9">
              <w:rPr>
                <w:rFonts w:ascii="Times New Roman" w:eastAsia="Times New Roman" w:hAnsi="Times New Roman"/>
                <w:lang w:eastAsia="ru-RU"/>
              </w:rPr>
              <w:t xml:space="preserve"> материал, конструкции или система отделки и прочее)</w:t>
            </w:r>
          </w:p>
        </w:tc>
        <w:tc>
          <w:tcPr>
            <w:tcW w:w="2268" w:type="dxa"/>
            <w:tcBorders>
              <w:top w:val="single" w:sz="4" w:space="0" w:color="auto"/>
              <w:left w:val="single" w:sz="4" w:space="0" w:color="auto"/>
              <w:bottom w:val="single" w:sz="4" w:space="0" w:color="auto"/>
              <w:right w:val="single" w:sz="4" w:space="0" w:color="auto"/>
            </w:tcBorders>
          </w:tcPr>
          <w:p w:rsidR="00CD504D" w:rsidRPr="00B77AA9" w:rsidRDefault="00CD504D" w:rsidP="00CD504D">
            <w:pPr>
              <w:keepNext/>
              <w:spacing w:after="0" w:line="240" w:lineRule="auto"/>
              <w:jc w:val="center"/>
              <w:rPr>
                <w:rFonts w:ascii="Times New Roman" w:eastAsia="Times New Roman" w:hAnsi="Times New Roman"/>
                <w:lang w:eastAsia="ru-RU"/>
              </w:rPr>
            </w:pPr>
            <w:r w:rsidRPr="00B77AA9">
              <w:rPr>
                <w:rFonts w:ascii="Times New Roman" w:eastAsia="Times New Roman" w:hAnsi="Times New Roman"/>
                <w:lang w:eastAsia="ru-RU"/>
              </w:rPr>
              <w:t>Техни</w:t>
            </w:r>
            <w:r w:rsidRPr="00B77AA9">
              <w:rPr>
                <w:rFonts w:ascii="Times New Roman" w:eastAsia="Times New Roman" w:hAnsi="Times New Roman"/>
                <w:lang w:eastAsia="ru-RU"/>
              </w:rPr>
              <w:softHyphen/>
              <w:t>ческое состояние элементов общего имущества много</w:t>
            </w:r>
            <w:r w:rsidRPr="00B77AA9">
              <w:rPr>
                <w:rFonts w:ascii="Times New Roman" w:eastAsia="Times New Roman" w:hAnsi="Times New Roman"/>
                <w:lang w:eastAsia="ru-RU"/>
              </w:rPr>
              <w:softHyphen/>
              <w:t>квартирного дома</w:t>
            </w:r>
          </w:p>
        </w:tc>
      </w:tr>
      <w:tr w:rsidR="00CD504D" w:rsidTr="00CD504D">
        <w:tc>
          <w:tcPr>
            <w:tcW w:w="567" w:type="dxa"/>
            <w:tcBorders>
              <w:top w:val="single" w:sz="4" w:space="0" w:color="auto"/>
              <w:left w:val="single" w:sz="4" w:space="0" w:color="auto"/>
              <w:bottom w:val="single" w:sz="4" w:space="0" w:color="auto"/>
              <w:right w:val="single" w:sz="4" w:space="0" w:color="auto"/>
            </w:tcBorders>
            <w:hideMark/>
          </w:tcPr>
          <w:p w:rsidR="00CD504D" w:rsidRDefault="00CD504D" w:rsidP="00CD504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714" w:type="dxa"/>
            <w:tcBorders>
              <w:top w:val="single" w:sz="4" w:space="0" w:color="auto"/>
              <w:left w:val="single" w:sz="4" w:space="0" w:color="auto"/>
              <w:bottom w:val="single" w:sz="4" w:space="0" w:color="auto"/>
              <w:right w:val="single" w:sz="4" w:space="0" w:color="auto"/>
            </w:tcBorders>
            <w:hideMark/>
          </w:tcPr>
          <w:p w:rsidR="00CD504D" w:rsidRDefault="00CD504D" w:rsidP="00CD504D">
            <w:pPr>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Фундамент</w:t>
            </w:r>
          </w:p>
        </w:tc>
        <w:tc>
          <w:tcPr>
            <w:tcW w:w="3260"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single" w:sz="4" w:space="0" w:color="auto"/>
              <w:right w:val="single" w:sz="4" w:space="0" w:color="auto"/>
            </w:tcBorders>
            <w:hideMark/>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714" w:type="dxa"/>
            <w:tcBorders>
              <w:top w:val="single" w:sz="4" w:space="0" w:color="auto"/>
              <w:left w:val="single" w:sz="4" w:space="0" w:color="auto"/>
              <w:bottom w:val="single" w:sz="4" w:space="0" w:color="auto"/>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Наружные капитальные стены</w:t>
            </w:r>
          </w:p>
        </w:tc>
        <w:tc>
          <w:tcPr>
            <w:tcW w:w="3260"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hideMark/>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714" w:type="dxa"/>
            <w:tcBorders>
              <w:top w:val="single" w:sz="4" w:space="0" w:color="auto"/>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Перекрытия:</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Чердачные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Междуэтажные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Подвальные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714"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Перегородки</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714" w:type="dxa"/>
            <w:tcBorders>
              <w:top w:val="single" w:sz="4" w:space="0" w:color="auto"/>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Крыша</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714"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Полы</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714"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Проемы:</w:t>
            </w:r>
          </w:p>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Окна</w:t>
            </w:r>
          </w:p>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Двери</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single" w:sz="4" w:space="0" w:color="auto"/>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Отделка:</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Внутренняя</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Наружная</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single" w:sz="4" w:space="0" w:color="auto"/>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714" w:type="dxa"/>
            <w:tcBorders>
              <w:top w:val="nil"/>
              <w:left w:val="single" w:sz="4" w:space="0" w:color="auto"/>
              <w:bottom w:val="single" w:sz="4" w:space="0" w:color="auto"/>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(другое)</w:t>
            </w:r>
          </w:p>
        </w:tc>
        <w:tc>
          <w:tcPr>
            <w:tcW w:w="3260" w:type="dxa"/>
            <w:tcBorders>
              <w:top w:val="nil"/>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single" w:sz="4" w:space="0" w:color="auto"/>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Механическое, электрическое, санитарно-техническое и иное оборудование</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Телефонные сети и оборудование сети проводного радиовещания</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Сигнализация</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Мусоропровод</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Лифт</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Вентиляция</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single" w:sz="4" w:space="0" w:color="auto"/>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714" w:type="dxa"/>
            <w:tcBorders>
              <w:top w:val="nil"/>
              <w:left w:val="single" w:sz="4" w:space="0" w:color="auto"/>
              <w:bottom w:val="single" w:sz="4" w:space="0" w:color="auto"/>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(другое)</w:t>
            </w:r>
          </w:p>
        </w:tc>
        <w:tc>
          <w:tcPr>
            <w:tcW w:w="3260" w:type="dxa"/>
            <w:tcBorders>
              <w:top w:val="nil"/>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single" w:sz="4" w:space="0" w:color="auto"/>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Внутридомовые инженерные коммуникации и оборудование для предоставления коммунальных услуг:</w:t>
            </w:r>
          </w:p>
        </w:tc>
        <w:tc>
          <w:tcPr>
            <w:tcW w:w="3260"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электроснабжение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холодное водоснабжение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горячее водоснабжение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водоотведение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газоснабжение</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nil"/>
              <w:left w:val="single" w:sz="4" w:space="0" w:color="auto"/>
              <w:bottom w:val="nil"/>
              <w:right w:val="single" w:sz="4" w:space="0" w:color="auto"/>
            </w:tcBorders>
          </w:tcPr>
          <w:p w:rsidR="00CD504D" w:rsidRDefault="00CD504D" w:rsidP="00CD504D">
            <w:pPr>
              <w:widowControl w:val="0"/>
              <w:spacing w:after="0" w:line="240" w:lineRule="auto"/>
              <w:jc w:val="center"/>
              <w:rPr>
                <w:rFonts w:ascii="Times New Roman" w:eastAsia="Times New Roman" w:hAnsi="Times New Roman"/>
                <w:sz w:val="24"/>
                <w:szCs w:val="24"/>
                <w:lang w:eastAsia="ru-RU"/>
              </w:rPr>
            </w:pPr>
          </w:p>
        </w:tc>
        <w:tc>
          <w:tcPr>
            <w:tcW w:w="3714" w:type="dxa"/>
            <w:tcBorders>
              <w:top w:val="nil"/>
              <w:left w:val="single" w:sz="4" w:space="0" w:color="auto"/>
              <w:bottom w:val="nil"/>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отопление </w:t>
            </w:r>
          </w:p>
        </w:tc>
        <w:tc>
          <w:tcPr>
            <w:tcW w:w="3260"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nil"/>
              <w:left w:val="single" w:sz="4" w:space="0" w:color="auto"/>
              <w:bottom w:val="nil"/>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single" w:sz="4" w:space="0" w:color="auto"/>
              <w:right w:val="single" w:sz="4" w:space="0" w:color="auto"/>
            </w:tcBorders>
            <w:hideMark/>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714" w:type="dxa"/>
            <w:tcBorders>
              <w:top w:val="single" w:sz="4" w:space="0" w:color="auto"/>
              <w:left w:val="single" w:sz="4" w:space="0" w:color="auto"/>
              <w:bottom w:val="single" w:sz="4" w:space="0" w:color="auto"/>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Крыльца</w:t>
            </w:r>
          </w:p>
        </w:tc>
        <w:tc>
          <w:tcPr>
            <w:tcW w:w="3260"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r w:rsidR="00CD504D" w:rsidTr="00CD504D">
        <w:tc>
          <w:tcPr>
            <w:tcW w:w="567" w:type="dxa"/>
            <w:tcBorders>
              <w:top w:val="single" w:sz="4" w:space="0" w:color="auto"/>
              <w:left w:val="single" w:sz="4" w:space="0" w:color="auto"/>
              <w:bottom w:val="single" w:sz="4" w:space="0" w:color="auto"/>
              <w:right w:val="single" w:sz="4" w:space="0" w:color="auto"/>
            </w:tcBorders>
            <w:hideMark/>
          </w:tcPr>
          <w:p w:rsidR="00CD504D" w:rsidRDefault="00CD504D" w:rsidP="00CD504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714" w:type="dxa"/>
            <w:tcBorders>
              <w:top w:val="single" w:sz="4" w:space="0" w:color="auto"/>
              <w:left w:val="single" w:sz="4" w:space="0" w:color="auto"/>
              <w:bottom w:val="single" w:sz="4" w:space="0" w:color="auto"/>
              <w:right w:val="single" w:sz="4" w:space="0" w:color="auto"/>
            </w:tcBorders>
            <w:hideMark/>
          </w:tcPr>
          <w:p w:rsidR="00CD504D" w:rsidRDefault="00CD504D" w:rsidP="00CD504D">
            <w:pPr>
              <w:widowControl w:val="0"/>
              <w:spacing w:after="0" w:line="240" w:lineRule="auto"/>
              <w:ind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Другое</w:t>
            </w:r>
          </w:p>
        </w:tc>
        <w:tc>
          <w:tcPr>
            <w:tcW w:w="3260"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D504D" w:rsidRDefault="00CD504D" w:rsidP="00CD504D">
            <w:pPr>
              <w:spacing w:after="0" w:line="240" w:lineRule="auto"/>
              <w:jc w:val="center"/>
              <w:rPr>
                <w:rFonts w:ascii="Times New Roman" w:eastAsia="Times New Roman" w:hAnsi="Times New Roman"/>
                <w:sz w:val="24"/>
                <w:szCs w:val="24"/>
                <w:lang w:eastAsia="ru-RU"/>
              </w:rPr>
            </w:pPr>
          </w:p>
        </w:tc>
      </w:tr>
    </w:tbl>
    <w:tbl>
      <w:tblPr>
        <w:tblStyle w:val="aa"/>
        <w:tblW w:w="0" w:type="auto"/>
        <w:tblLook w:val="04A0" w:firstRow="1" w:lastRow="0" w:firstColumn="1" w:lastColumn="0" w:noHBand="0" w:noVBand="1"/>
      </w:tblPr>
      <w:tblGrid>
        <w:gridCol w:w="4786"/>
        <w:gridCol w:w="4961"/>
      </w:tblGrid>
      <w:tr w:rsidR="00DE27D2" w:rsidRPr="00B77AA9" w:rsidTr="00DE27D2">
        <w:trPr>
          <w:trHeight w:val="2265"/>
        </w:trPr>
        <w:tc>
          <w:tcPr>
            <w:tcW w:w="4786" w:type="dxa"/>
          </w:tcPr>
          <w:p w:rsidR="00DE27D2" w:rsidRPr="00B77AA9" w:rsidRDefault="00DE27D2" w:rsidP="00DE27D2">
            <w:pPr>
              <w:spacing w:line="360" w:lineRule="auto"/>
              <w:jc w:val="both"/>
              <w:rPr>
                <w:rFonts w:ascii="Times New Roman" w:eastAsiaTheme="minorHAnsi" w:hAnsi="Times New Roman"/>
                <w:b/>
                <w:noProof/>
                <w:sz w:val="24"/>
                <w:szCs w:val="24"/>
              </w:rPr>
            </w:pPr>
            <w:r w:rsidRPr="00B77AA9">
              <w:rPr>
                <w:rFonts w:ascii="Times New Roman" w:eastAsiaTheme="minorHAnsi" w:hAnsi="Times New Roman"/>
                <w:b/>
                <w:noProof/>
                <w:sz w:val="24"/>
                <w:szCs w:val="24"/>
              </w:rPr>
              <w:t>Управляющая организация:</w:t>
            </w:r>
          </w:p>
          <w:p w:rsidR="00DE27D2" w:rsidRPr="00B77AA9" w:rsidRDefault="00DE27D2" w:rsidP="00DE27D2">
            <w:pPr>
              <w:tabs>
                <w:tab w:val="left" w:pos="6300"/>
              </w:tabs>
              <w:rPr>
                <w:rFonts w:ascii="Times New Roman" w:eastAsiaTheme="minorHAnsi" w:hAnsi="Times New Roman"/>
                <w:b/>
                <w:sz w:val="24"/>
                <w:szCs w:val="24"/>
              </w:rPr>
            </w:pPr>
            <w:r w:rsidRPr="00B77AA9">
              <w:rPr>
                <w:rFonts w:ascii="Times New Roman" w:eastAsiaTheme="minorHAnsi" w:hAnsi="Times New Roman"/>
                <w:b/>
                <w:noProof/>
                <w:sz w:val="24"/>
                <w:szCs w:val="24"/>
              </w:rPr>
              <w:t>ООО УК “Мой дом”</w:t>
            </w:r>
          </w:p>
          <w:p w:rsidR="00DE27D2" w:rsidRPr="00B77AA9" w:rsidRDefault="00DE27D2" w:rsidP="00DE27D2">
            <w:pPr>
              <w:rPr>
                <w:rFonts w:ascii="Times New Roman" w:eastAsiaTheme="minorHAnsi" w:hAnsi="Times New Roman"/>
                <w:sz w:val="18"/>
                <w:szCs w:val="18"/>
              </w:rPr>
            </w:pPr>
          </w:p>
          <w:p w:rsidR="00DE27D2" w:rsidRPr="00B77AA9" w:rsidRDefault="00DE27D2" w:rsidP="00DE27D2">
            <w:pPr>
              <w:rPr>
                <w:rFonts w:ascii="Times New Roman" w:eastAsiaTheme="minorHAnsi" w:hAnsi="Times New Roman"/>
                <w:sz w:val="18"/>
                <w:szCs w:val="18"/>
              </w:rPr>
            </w:pPr>
          </w:p>
          <w:p w:rsidR="00DE27D2" w:rsidRPr="00B77AA9" w:rsidRDefault="00DE27D2" w:rsidP="00DE27D2">
            <w:pPr>
              <w:rPr>
                <w:rFonts w:ascii="Times New Roman" w:eastAsiaTheme="minorHAnsi" w:hAnsi="Times New Roman"/>
                <w:sz w:val="18"/>
                <w:szCs w:val="18"/>
              </w:rPr>
            </w:pPr>
          </w:p>
          <w:p w:rsidR="00DE27D2" w:rsidRPr="00B77AA9" w:rsidRDefault="00DE27D2" w:rsidP="00DE27D2">
            <w:pPr>
              <w:jc w:val="both"/>
              <w:rPr>
                <w:rFonts w:ascii="Times New Roman" w:eastAsiaTheme="minorHAnsi" w:hAnsi="Times New Roman"/>
              </w:rPr>
            </w:pPr>
            <w:r w:rsidRPr="00B77AA9">
              <w:rPr>
                <w:rFonts w:ascii="Times New Roman" w:eastAsiaTheme="minorHAnsi" w:hAnsi="Times New Roman"/>
              </w:rPr>
              <w:t>______________________ /</w:t>
            </w:r>
            <w:r w:rsidR="00A24A78">
              <w:t xml:space="preserve"> </w:t>
            </w:r>
            <w:r w:rsidR="00A24A78" w:rsidRPr="00A24A78">
              <w:rPr>
                <w:rFonts w:ascii="Times New Roman" w:eastAsiaTheme="minorHAnsi" w:hAnsi="Times New Roman"/>
                <w:sz w:val="24"/>
                <w:szCs w:val="24"/>
              </w:rPr>
              <w:t xml:space="preserve">А.В. Иващенко </w:t>
            </w:r>
            <w:r w:rsidRPr="00B77AA9">
              <w:rPr>
                <w:rFonts w:ascii="Times New Roman" w:eastAsiaTheme="minorHAnsi" w:hAnsi="Times New Roman"/>
              </w:rPr>
              <w:t>/</w:t>
            </w:r>
          </w:p>
          <w:p w:rsidR="00DE27D2" w:rsidRPr="00B77AA9" w:rsidRDefault="00DE27D2" w:rsidP="00DE27D2">
            <w:pPr>
              <w:spacing w:line="360" w:lineRule="auto"/>
              <w:rPr>
                <w:rFonts w:ascii="Times New Roman" w:eastAsiaTheme="minorHAnsi" w:hAnsi="Times New Roman"/>
                <w:sz w:val="18"/>
                <w:szCs w:val="18"/>
              </w:rPr>
            </w:pPr>
            <w:r w:rsidRPr="00B77AA9">
              <w:rPr>
                <w:rFonts w:ascii="Times New Roman" w:eastAsiaTheme="minorHAnsi" w:hAnsi="Times New Roman"/>
              </w:rPr>
              <w:tab/>
            </w:r>
            <w:r w:rsidRPr="00B77AA9">
              <w:rPr>
                <w:rFonts w:ascii="Times New Roman" w:eastAsiaTheme="minorHAnsi" w:hAnsi="Times New Roman"/>
                <w:sz w:val="18"/>
                <w:szCs w:val="18"/>
              </w:rPr>
              <w:t xml:space="preserve">   подпись</w:t>
            </w:r>
            <w:r w:rsidRPr="00B77AA9">
              <w:rPr>
                <w:rFonts w:ascii="Times New Roman" w:eastAsiaTheme="minorHAnsi" w:hAnsi="Times New Roman"/>
                <w:sz w:val="18"/>
                <w:szCs w:val="18"/>
              </w:rPr>
              <w:tab/>
            </w:r>
            <w:r w:rsidRPr="00B77AA9">
              <w:rPr>
                <w:rFonts w:ascii="Times New Roman" w:eastAsiaTheme="minorHAnsi" w:hAnsi="Times New Roman"/>
                <w:sz w:val="18"/>
                <w:szCs w:val="18"/>
              </w:rPr>
              <w:tab/>
            </w:r>
          </w:p>
          <w:p w:rsidR="00DE27D2" w:rsidRPr="00B77AA9" w:rsidRDefault="00DE27D2" w:rsidP="00DE27D2">
            <w:pPr>
              <w:jc w:val="both"/>
              <w:rPr>
                <w:rFonts w:ascii="Times New Roman" w:eastAsiaTheme="minorHAnsi" w:hAnsi="Times New Roman"/>
                <w:b/>
                <w:noProof/>
              </w:rPr>
            </w:pPr>
            <w:r w:rsidRPr="00B77AA9">
              <w:rPr>
                <w:rFonts w:ascii="Times New Roman" w:eastAsiaTheme="minorHAnsi" w:hAnsi="Times New Roman"/>
                <w:noProof/>
              </w:rPr>
              <w:t>МП</w:t>
            </w:r>
          </w:p>
          <w:p w:rsidR="00DE27D2" w:rsidRPr="00B77AA9" w:rsidRDefault="00DE27D2" w:rsidP="00DE27D2">
            <w:pPr>
              <w:rPr>
                <w:rFonts w:asciiTheme="minorHAnsi" w:eastAsiaTheme="minorHAnsi" w:hAnsiTheme="minorHAnsi" w:cstheme="minorBidi"/>
              </w:rPr>
            </w:pPr>
          </w:p>
        </w:tc>
        <w:tc>
          <w:tcPr>
            <w:tcW w:w="4961" w:type="dxa"/>
          </w:tcPr>
          <w:p w:rsidR="00DE27D2" w:rsidRPr="00B77AA9" w:rsidRDefault="00DE27D2" w:rsidP="00DE27D2">
            <w:pPr>
              <w:spacing w:line="360" w:lineRule="auto"/>
              <w:jc w:val="both"/>
              <w:rPr>
                <w:rFonts w:ascii="Times New Roman" w:eastAsiaTheme="minorHAnsi" w:hAnsi="Times New Roman"/>
                <w:b/>
                <w:noProof/>
                <w:sz w:val="24"/>
                <w:szCs w:val="24"/>
              </w:rPr>
            </w:pPr>
            <w:r w:rsidRPr="00DE27D2">
              <w:rPr>
                <w:rFonts w:ascii="Times New Roman" w:eastAsiaTheme="minorHAnsi" w:hAnsi="Times New Roman"/>
                <w:b/>
                <w:noProof/>
                <w:sz w:val="24"/>
                <w:szCs w:val="24"/>
              </w:rPr>
              <w:t>Собственник</w:t>
            </w:r>
            <w:r w:rsidR="0028154E">
              <w:rPr>
                <w:rFonts w:ascii="Times New Roman" w:eastAsiaTheme="minorHAnsi" w:hAnsi="Times New Roman"/>
                <w:b/>
                <w:noProof/>
                <w:sz w:val="24"/>
                <w:szCs w:val="24"/>
              </w:rPr>
              <w:t xml:space="preserve"> помещения</w:t>
            </w:r>
            <w:r w:rsidRPr="00B77AA9">
              <w:rPr>
                <w:rFonts w:ascii="Times New Roman" w:eastAsiaTheme="minorHAnsi" w:hAnsi="Times New Roman"/>
                <w:b/>
                <w:noProof/>
                <w:sz w:val="24"/>
                <w:szCs w:val="24"/>
              </w:rPr>
              <w:t>:</w:t>
            </w:r>
          </w:p>
          <w:p w:rsidR="00DE27D2" w:rsidRDefault="00DE27D2" w:rsidP="00DE27D2">
            <w:pPr>
              <w:rPr>
                <w:rFonts w:ascii="Times New Roman" w:eastAsiaTheme="minorHAnsi" w:hAnsi="Times New Roman"/>
                <w:sz w:val="24"/>
                <w:szCs w:val="24"/>
              </w:rPr>
            </w:pPr>
          </w:p>
          <w:p w:rsidR="0028154E" w:rsidRPr="00B77AA9" w:rsidRDefault="0028154E" w:rsidP="00DE27D2">
            <w:pPr>
              <w:rPr>
                <w:rFonts w:ascii="Times New Roman" w:eastAsiaTheme="minorHAnsi" w:hAnsi="Times New Roman"/>
                <w:sz w:val="24"/>
                <w:szCs w:val="24"/>
              </w:rPr>
            </w:pPr>
          </w:p>
          <w:p w:rsidR="00DE27D2" w:rsidRPr="00B77AA9" w:rsidRDefault="00DE27D2" w:rsidP="00DE27D2">
            <w:pPr>
              <w:rPr>
                <w:rFonts w:ascii="Times New Roman" w:eastAsiaTheme="minorHAnsi" w:hAnsi="Times New Roman"/>
                <w:sz w:val="24"/>
                <w:szCs w:val="24"/>
              </w:rPr>
            </w:pPr>
          </w:p>
          <w:p w:rsidR="00DE27D2" w:rsidRPr="00B77AA9" w:rsidRDefault="00DE27D2" w:rsidP="00DE27D2">
            <w:pPr>
              <w:rPr>
                <w:rFonts w:ascii="Times New Roman" w:eastAsiaTheme="minorHAnsi" w:hAnsi="Times New Roman"/>
                <w:sz w:val="24"/>
                <w:szCs w:val="24"/>
              </w:rPr>
            </w:pPr>
            <w:r w:rsidRPr="00B77AA9">
              <w:rPr>
                <w:rFonts w:ascii="Times New Roman" w:eastAsiaTheme="minorHAnsi" w:hAnsi="Times New Roman"/>
                <w:sz w:val="24"/>
                <w:szCs w:val="24"/>
              </w:rPr>
              <w:t>______________________ /</w:t>
            </w:r>
            <w:r w:rsidR="0028154E">
              <w:rPr>
                <w:rFonts w:ascii="Times New Roman" w:eastAsiaTheme="minorHAnsi" w:hAnsi="Times New Roman"/>
                <w:sz w:val="24"/>
                <w:szCs w:val="24"/>
              </w:rPr>
              <w:t>______________</w:t>
            </w:r>
            <w:r w:rsidRPr="00B77AA9">
              <w:rPr>
                <w:rFonts w:ascii="Times New Roman" w:eastAsiaTheme="minorHAnsi" w:hAnsi="Times New Roman"/>
                <w:sz w:val="24"/>
                <w:szCs w:val="24"/>
              </w:rPr>
              <w:t xml:space="preserve"> /</w:t>
            </w:r>
          </w:p>
          <w:p w:rsidR="00DE27D2" w:rsidRPr="00B77AA9" w:rsidRDefault="00DE27D2" w:rsidP="00DE27D2">
            <w:pPr>
              <w:rPr>
                <w:rFonts w:ascii="Times New Roman" w:eastAsiaTheme="minorHAnsi" w:hAnsi="Times New Roman"/>
                <w:sz w:val="18"/>
                <w:szCs w:val="18"/>
              </w:rPr>
            </w:pPr>
            <w:r w:rsidRPr="00B77AA9">
              <w:rPr>
                <w:rFonts w:ascii="Times New Roman" w:eastAsiaTheme="minorHAnsi" w:hAnsi="Times New Roman"/>
                <w:sz w:val="24"/>
                <w:szCs w:val="24"/>
              </w:rPr>
              <w:tab/>
            </w:r>
            <w:r w:rsidRPr="00B77AA9">
              <w:rPr>
                <w:rFonts w:ascii="Times New Roman" w:eastAsiaTheme="minorHAnsi" w:hAnsi="Times New Roman"/>
                <w:sz w:val="18"/>
                <w:szCs w:val="18"/>
              </w:rPr>
              <w:t xml:space="preserve">   подпись</w:t>
            </w:r>
            <w:r w:rsidRPr="00B77AA9">
              <w:rPr>
                <w:rFonts w:ascii="Times New Roman" w:eastAsiaTheme="minorHAnsi" w:hAnsi="Times New Roman"/>
                <w:sz w:val="18"/>
                <w:szCs w:val="18"/>
              </w:rPr>
              <w:tab/>
            </w:r>
            <w:r w:rsidRPr="00B77AA9">
              <w:rPr>
                <w:rFonts w:ascii="Times New Roman" w:eastAsiaTheme="minorHAnsi" w:hAnsi="Times New Roman"/>
                <w:sz w:val="18"/>
                <w:szCs w:val="18"/>
              </w:rPr>
              <w:tab/>
            </w:r>
          </w:p>
          <w:p w:rsidR="00DE27D2" w:rsidRPr="00B77AA9" w:rsidRDefault="00DE27D2" w:rsidP="00DE27D2">
            <w:pPr>
              <w:rPr>
                <w:rFonts w:asciiTheme="minorHAnsi" w:eastAsiaTheme="minorHAnsi" w:hAnsiTheme="minorHAnsi" w:cstheme="minorBidi"/>
              </w:rPr>
            </w:pPr>
          </w:p>
        </w:tc>
      </w:tr>
    </w:tbl>
    <w:p w:rsidR="00DE27D2" w:rsidRDefault="00DE27D2" w:rsidP="00DE27D2">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DE27D2" w:rsidRPr="00667400" w:rsidRDefault="00DE27D2" w:rsidP="00DE27D2">
      <w:pPr>
        <w:autoSpaceDE w:val="0"/>
        <w:autoSpaceDN w:val="0"/>
        <w:adjustRightInd w:val="0"/>
        <w:spacing w:after="0" w:line="240" w:lineRule="auto"/>
        <w:ind w:left="6379"/>
        <w:rPr>
          <w:rFonts w:ascii="Times New Roman" w:eastAsia="Times New Roman" w:hAnsi="Times New Roman"/>
          <w:sz w:val="20"/>
          <w:szCs w:val="20"/>
          <w:lang w:eastAsia="ru-RU"/>
        </w:rPr>
      </w:pPr>
      <w:bookmarkStart w:id="0" w:name="_GoBack"/>
      <w:bookmarkEnd w:id="0"/>
      <w:r>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4"/>
          <w:szCs w:val="24"/>
          <w:lang w:eastAsia="ru-RU"/>
        </w:rPr>
        <w:t>2</w:t>
      </w:r>
      <w:r>
        <w:rPr>
          <w:rFonts w:ascii="Times New Roman" w:eastAsia="Times New Roman" w:hAnsi="Times New Roman"/>
          <w:sz w:val="20"/>
          <w:szCs w:val="20"/>
          <w:lang w:eastAsia="ru-RU"/>
        </w:rPr>
        <w:br/>
        <w:t xml:space="preserve">к договору управления </w:t>
      </w:r>
      <w:r w:rsidRPr="00667400">
        <w:rPr>
          <w:rFonts w:ascii="Times New Roman" w:eastAsia="Times New Roman" w:hAnsi="Times New Roman"/>
          <w:sz w:val="20"/>
          <w:szCs w:val="20"/>
          <w:lang w:eastAsia="ru-RU"/>
        </w:rPr>
        <w:t>многоквартирн</w:t>
      </w:r>
      <w:r>
        <w:rPr>
          <w:rFonts w:ascii="Times New Roman" w:eastAsia="Times New Roman" w:hAnsi="Times New Roman"/>
          <w:sz w:val="20"/>
          <w:szCs w:val="20"/>
          <w:lang w:eastAsia="ru-RU"/>
        </w:rPr>
        <w:t>ы</w:t>
      </w:r>
      <w:r w:rsidRPr="00667400">
        <w:rPr>
          <w:rFonts w:ascii="Times New Roman" w:eastAsia="Times New Roman" w:hAnsi="Times New Roman"/>
          <w:sz w:val="20"/>
          <w:szCs w:val="20"/>
          <w:lang w:eastAsia="ru-RU"/>
        </w:rPr>
        <w:t>м дом</w:t>
      </w:r>
      <w:r>
        <w:rPr>
          <w:rFonts w:ascii="Times New Roman" w:eastAsia="Times New Roman" w:hAnsi="Times New Roman"/>
          <w:sz w:val="20"/>
          <w:szCs w:val="20"/>
          <w:lang w:eastAsia="ru-RU"/>
        </w:rPr>
        <w:t>ом</w:t>
      </w:r>
      <w:r w:rsidRPr="00667400">
        <w:rPr>
          <w:rFonts w:ascii="Times New Roman" w:eastAsia="Times New Roman" w:hAnsi="Times New Roman"/>
          <w:sz w:val="20"/>
          <w:szCs w:val="20"/>
          <w:lang w:eastAsia="ru-RU"/>
        </w:rPr>
        <w:t xml:space="preserve"> </w:t>
      </w:r>
    </w:p>
    <w:p w:rsidR="00DE27D2" w:rsidRDefault="00DE27D2" w:rsidP="00DE27D2">
      <w:pPr>
        <w:autoSpaceDE w:val="0"/>
        <w:autoSpaceDN w:val="0"/>
        <w:adjustRightInd w:val="0"/>
        <w:spacing w:after="0" w:line="240" w:lineRule="auto"/>
        <w:ind w:left="6946"/>
        <w:rPr>
          <w:rFonts w:ascii="Times New Roman" w:eastAsia="Times New Roman" w:hAnsi="Times New Roman"/>
          <w:b/>
          <w:bCs/>
          <w:color w:val="000000"/>
          <w:sz w:val="24"/>
          <w:szCs w:val="24"/>
          <w:lang w:eastAsia="ru-RU"/>
        </w:rPr>
      </w:pPr>
    </w:p>
    <w:p w:rsidR="00DE27D2" w:rsidRDefault="00DE27D2" w:rsidP="00DE27D2">
      <w:pPr>
        <w:suppressAutoHyphens/>
        <w:autoSpaceDN w:val="0"/>
        <w:jc w:val="center"/>
        <w:textAlignment w:val="baseline"/>
        <w:rPr>
          <w:rFonts w:cs="Calibri"/>
          <w:kern w:val="3"/>
        </w:rPr>
      </w:pPr>
      <w:r>
        <w:rPr>
          <w:rFonts w:ascii="Times New Roman" w:hAnsi="Times New Roman"/>
          <w:b/>
          <w:bCs/>
          <w:kern w:val="3"/>
        </w:rPr>
        <w:t xml:space="preserve">Перечень работ и услуг по содержанию и ремонту общего имущества многоквартирного дома </w:t>
      </w:r>
    </w:p>
    <w:tbl>
      <w:tblPr>
        <w:tblW w:w="102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5"/>
        <w:gridCol w:w="6557"/>
        <w:gridCol w:w="1837"/>
        <w:gridCol w:w="19"/>
      </w:tblGrid>
      <w:tr w:rsidR="00DE27D2" w:rsidTr="00CD504D">
        <w:trPr>
          <w:gridAfter w:val="1"/>
          <w:wAfter w:w="19" w:type="dxa"/>
          <w:trHeight w:val="1437"/>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Инженерные коммуникации и строительные конструкции дома</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27D2" w:rsidRDefault="00DE27D2" w:rsidP="00DE27D2">
            <w:pPr>
              <w:suppressAutoHyphens/>
              <w:autoSpaceDN w:val="0"/>
              <w:spacing w:after="0" w:line="240" w:lineRule="auto"/>
              <w:jc w:val="center"/>
              <w:textAlignment w:val="baseline"/>
              <w:rPr>
                <w:rFonts w:ascii="Times New Roman" w:hAnsi="Times New Roman"/>
                <w:kern w:val="3"/>
              </w:rPr>
            </w:pPr>
          </w:p>
          <w:p w:rsidR="00DE27D2" w:rsidRDefault="00DE27D2" w:rsidP="00DE27D2">
            <w:pPr>
              <w:suppressAutoHyphens/>
              <w:autoSpaceDN w:val="0"/>
              <w:spacing w:after="0" w:line="240" w:lineRule="auto"/>
              <w:jc w:val="center"/>
              <w:textAlignment w:val="baseline"/>
              <w:rPr>
                <w:rFonts w:ascii="Times New Roman" w:hAnsi="Times New Roman"/>
                <w:kern w:val="3"/>
              </w:rPr>
            </w:pPr>
          </w:p>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Работы, выполняемые при проведении обходов и осмотров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Периодичность работ</w:t>
            </w:r>
          </w:p>
        </w:tc>
      </w:tr>
      <w:tr w:rsidR="00DE27D2" w:rsidTr="00CD504D">
        <w:trPr>
          <w:gridAfter w:val="1"/>
          <w:wAfter w:w="19" w:type="dxa"/>
          <w:trHeight w:val="1050"/>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 xml:space="preserve">Система </w:t>
            </w:r>
            <w:proofErr w:type="spellStart"/>
            <w:proofErr w:type="gramStart"/>
            <w:r>
              <w:rPr>
                <w:rFonts w:ascii="Times New Roman" w:hAnsi="Times New Roman"/>
                <w:kern w:val="3"/>
              </w:rPr>
              <w:t>электроснабже-ния</w:t>
            </w:r>
            <w:proofErr w:type="spellEnd"/>
            <w:proofErr w:type="gramEnd"/>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 xml:space="preserve">Ревизия ВРУ (протяжка контактов, замена сгоревших вставка держателей, фазных шин, автоматов на освещение МОП, общедомового оборудования, очистка электрооборудования и помещений </w:t>
            </w:r>
            <w:proofErr w:type="spellStart"/>
            <w:r>
              <w:rPr>
                <w:rFonts w:ascii="Times New Roman" w:hAnsi="Times New Roman"/>
                <w:kern w:val="3"/>
              </w:rPr>
              <w:t>электрощитовых</w:t>
            </w:r>
            <w:proofErr w:type="spellEnd"/>
            <w:r>
              <w:rPr>
                <w:rFonts w:ascii="Times New Roman" w:hAnsi="Times New Roman"/>
                <w:kern w:val="3"/>
              </w:rPr>
              <w:t>)</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2 раза в год. По графику</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Ревизия поэтажных щитков (протяжка контактов, ремонт щитков, восстановление изоляции, замена сжимов, очистка щитков от пыли и мусора.) Сбор информации о состоянии защитного оборудования квартир</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год. По графику</w:t>
            </w:r>
          </w:p>
        </w:tc>
      </w:tr>
      <w:tr w:rsidR="00DE27D2" w:rsidTr="00CD504D">
        <w:trPr>
          <w:gridAfter w:val="1"/>
          <w:wAfter w:w="19" w:type="dxa"/>
          <w:trHeight w:val="1304"/>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Ревизия, осветительной электросети МОП, общедомового оборудования.</w:t>
            </w: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 xml:space="preserve">Осмотр магистральных (внутридомовых) кабелей, проводов, ревизия контактных соединений в протяжных и </w:t>
            </w:r>
            <w:proofErr w:type="spellStart"/>
            <w:r>
              <w:rPr>
                <w:rFonts w:ascii="Times New Roman" w:hAnsi="Times New Roman"/>
                <w:kern w:val="3"/>
              </w:rPr>
              <w:t>ответвительных</w:t>
            </w:r>
            <w:proofErr w:type="spellEnd"/>
            <w:r>
              <w:rPr>
                <w:rFonts w:ascii="Times New Roman" w:hAnsi="Times New Roman"/>
                <w:kern w:val="3"/>
              </w:rPr>
              <w:t xml:space="preserve"> распределительных коробках.</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год.</w:t>
            </w:r>
          </w:p>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 графику</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Инженерные коммуникации</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Проведение профилактических осмотров общедомового инженерного оборудования проходящего по квартирам</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год</w:t>
            </w: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графику</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Проведение технического осмотра систем на тех. этажах и подвальных помещениях, уборка от мусора и посторонних предметов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2 раза в год по графику.</w:t>
            </w:r>
          </w:p>
        </w:tc>
      </w:tr>
      <w:tr w:rsidR="00DE27D2" w:rsidTr="00CD504D">
        <w:trPr>
          <w:gridAfter w:val="1"/>
          <w:wAfter w:w="19" w:type="dxa"/>
          <w:trHeight w:val="750"/>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Прочистка и промывка внутренней системы общедомовой канализации.</w:t>
            </w:r>
          </w:p>
          <w:p w:rsidR="00DE27D2" w:rsidRDefault="00DE27D2" w:rsidP="00DE27D2">
            <w:pPr>
              <w:suppressAutoHyphens/>
              <w:autoSpaceDN w:val="0"/>
              <w:spacing w:after="0" w:line="240" w:lineRule="auto"/>
              <w:jc w:val="both"/>
              <w:textAlignment w:val="baseline"/>
              <w:rPr>
                <w:rFonts w:cs="Calibri"/>
                <w:kern w:val="3"/>
              </w:rPr>
            </w:pP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2 раза в год по графику.</w:t>
            </w: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год</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jc w:val="center"/>
              <w:textAlignment w:val="baseline"/>
              <w:rPr>
                <w:rFonts w:cs="Calibri"/>
                <w:kern w:val="3"/>
              </w:rPr>
            </w:pPr>
            <w:r>
              <w:rPr>
                <w:rFonts w:ascii="Times New Roman" w:hAnsi="Times New Roman"/>
                <w:kern w:val="3"/>
              </w:rPr>
              <w:t>Строительные конструкции</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Осмотр оголовков вентиляционных каналов, проверка наличия тяги в вентиляционных  каналах с прочисткой каналов</w:t>
            </w:r>
          </w:p>
          <w:p w:rsidR="00DE27D2" w:rsidRDefault="00DE27D2" w:rsidP="00DE27D2">
            <w:pPr>
              <w:suppressAutoHyphens/>
              <w:autoSpaceDN w:val="0"/>
              <w:spacing w:after="0" w:line="240" w:lineRule="auto"/>
              <w:jc w:val="both"/>
              <w:textAlignment w:val="baseline"/>
              <w:rPr>
                <w:rFonts w:ascii="Times New Roman" w:hAnsi="Times New Roman"/>
                <w:kern w:val="3"/>
              </w:rPr>
            </w:pP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С электроплитами</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2 года по графику</w:t>
            </w:r>
          </w:p>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год по графику</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Кровля</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Осмотр кровель с уборкой от посторонних предметов и мусора.</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год по графику</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7D2" w:rsidRDefault="00DE27D2" w:rsidP="00DE27D2">
            <w:pPr>
              <w:suppressAutoHyphens/>
              <w:autoSpaceDN w:val="0"/>
              <w:spacing w:after="0" w:line="240" w:lineRule="auto"/>
              <w:jc w:val="both"/>
              <w:textAlignment w:val="baseline"/>
              <w:rPr>
                <w:rFonts w:ascii="Times New Roman" w:hAnsi="Times New Roman"/>
                <w:kern w:val="3"/>
              </w:rPr>
            </w:pPr>
          </w:p>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Лифты</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Техническое обслуживание (ТО 1) согласно инструкции по эксплуатации лифта (замена накладок, пружин, вкладышей, манжет, дополнять уровень масла в редукторе, проверка зазоров)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месяц</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ТО 1 + осмотр креплений по шахте, осмотр лебедки, тормозной полумуфты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6 месяцев</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Техническое освидетельствование</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год</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Диагностирование по истечению нормативного срока службы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3 года</w:t>
            </w:r>
          </w:p>
        </w:tc>
      </w:tr>
      <w:tr w:rsidR="00DE27D2" w:rsidTr="00CD504D">
        <w:trPr>
          <w:gridAfter w:val="1"/>
          <w:wAfter w:w="19" w:type="dxa"/>
          <w:trHeight w:val="865"/>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Проверка диспетчерской связи, кнопки вызова и приказа, точности остановки на этажах, наличия освещения в купе кабины, машинных помещениях.</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С системой Обь-1 раз в 10 дней</w:t>
            </w: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При отсутствии - ежедневно</w:t>
            </w:r>
          </w:p>
        </w:tc>
      </w:tr>
      <w:tr w:rsidR="00DE27D2" w:rsidTr="00CD504D">
        <w:trPr>
          <w:gridAfter w:val="1"/>
          <w:wAfter w:w="19" w:type="dxa"/>
        </w:trPr>
        <w:tc>
          <w:tcPr>
            <w:tcW w:w="102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Работы, выполняемые в течение года.</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Строительные конструкции</w:t>
            </w:r>
          </w:p>
          <w:p w:rsidR="00DE27D2" w:rsidRDefault="00DE27D2" w:rsidP="00DE27D2">
            <w:pPr>
              <w:suppressAutoHyphens/>
              <w:autoSpaceDN w:val="0"/>
              <w:spacing w:after="0" w:line="240" w:lineRule="auto"/>
              <w:textAlignment w:val="baseline"/>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Ремонт порогов у лифтов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Восстановление нумерации, указателей на домах</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Заделка раствором выбоин лестничных площадок, ремонт лестничных ограждений.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Подвальные</w:t>
            </w:r>
          </w:p>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lastRenderedPageBreak/>
              <w:t>помещения</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lastRenderedPageBreak/>
              <w:t>Дератизация, дезинсекция</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 xml:space="preserve">По </w:t>
            </w:r>
            <w:r>
              <w:rPr>
                <w:rFonts w:ascii="Times New Roman" w:hAnsi="Times New Roman"/>
                <w:kern w:val="3"/>
              </w:rPr>
              <w:lastRenderedPageBreak/>
              <w:t>необходимости</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lastRenderedPageBreak/>
              <w:t>Инженерные сети ХГВС</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Ревизия общедомовой запорно-регулировочной арматуры (смена прокладок и сальниковых уплотнителей, смазка и притирка трущихся поверхностей, смазка и разгонка штоков задвижек)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мере необходимости, но не реже 1 раза в год</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Инженерные сети: ХГВС, канализация, отопление.</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 xml:space="preserve">Ликвидация порывов, </w:t>
            </w:r>
            <w:proofErr w:type="spellStart"/>
            <w:r>
              <w:rPr>
                <w:rFonts w:ascii="Times New Roman" w:hAnsi="Times New Roman"/>
                <w:kern w:val="3"/>
              </w:rPr>
              <w:t>подтекания</w:t>
            </w:r>
            <w:proofErr w:type="spellEnd"/>
            <w:r>
              <w:rPr>
                <w:rFonts w:ascii="Times New Roman" w:hAnsi="Times New Roman"/>
                <w:kern w:val="3"/>
              </w:rPr>
              <w:t xml:space="preserve"> трубопроводов, </w:t>
            </w:r>
            <w:proofErr w:type="spellStart"/>
            <w:r>
              <w:rPr>
                <w:rFonts w:ascii="Times New Roman" w:hAnsi="Times New Roman"/>
                <w:kern w:val="3"/>
              </w:rPr>
              <w:t>водоподогревателей</w:t>
            </w:r>
            <w:proofErr w:type="spellEnd"/>
            <w:r>
              <w:rPr>
                <w:rFonts w:ascii="Times New Roman" w:hAnsi="Times New Roman"/>
                <w:kern w:val="3"/>
              </w:rPr>
              <w:t>, подчеканка раструбов канализационных стояков, ликвидация провисаний, устранение засоров трубопроводов.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мере необходимости, по заявкам граждан</w:t>
            </w:r>
          </w:p>
        </w:tc>
      </w:tr>
      <w:tr w:rsidR="00DE27D2" w:rsidTr="00CD504D">
        <w:trPr>
          <w:gridAfter w:val="1"/>
          <w:wAfter w:w="19" w:type="dxa"/>
        </w:trPr>
        <w:tc>
          <w:tcPr>
            <w:tcW w:w="102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Работы, выполняемые при подготовке к осенне-зимнему периоду</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Строительные конструкции</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Остекление мест общего пользования, ремонт оконных рам. Утепление подвальных и чердачных помещений.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графику</w:t>
            </w: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осенью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Ремонт и укрепление входных дверей, ремонт скобяных изделий, работы по установке пружин на входных дверях</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графику</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Ремонт и укрепление парапетных ограждений (сварка разрушенных соединений)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Устранение незначительных неисправностей кровельных покрытий независимо от материала кровли (подклейка, заделка мастикой)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необходимости по заявкам</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Система отопления</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Проведение гидропневматической промывки системы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год по графику</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Гидравлическое испытание системы на прочность и плотность   100%</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год по графику</w:t>
            </w:r>
          </w:p>
        </w:tc>
      </w:tr>
      <w:tr w:rsidR="00DE27D2" w:rsidTr="00CD504D">
        <w:trPr>
          <w:gridAfter w:val="1"/>
          <w:wAfter w:w="19" w:type="dxa"/>
          <w:trHeight w:val="532"/>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 xml:space="preserve"> Ревизия запорно-регулировочной арматуры на общедомовых сетях 100%</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1раз в год</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Получение акта готовности к работе в зимних условиях в тепловых сетях</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До 10 сентября текущего года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Снятие показаний измерительных приборов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1р в месяц</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ХВС</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Консервация поливочной системы.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До 15.09. ежегодно</w:t>
            </w:r>
          </w:p>
        </w:tc>
      </w:tr>
      <w:tr w:rsidR="00DE27D2" w:rsidTr="00CD504D">
        <w:trPr>
          <w:gridAfter w:val="1"/>
          <w:wAfter w:w="19" w:type="dxa"/>
        </w:trPr>
        <w:tc>
          <w:tcPr>
            <w:tcW w:w="1023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Работы, выполняемые при подготовке к весенне-летнему периоду</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Благоустройство</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Ремонт оборудования детских, спортивных, хозяйственно-бытовых площадок, скамеек, урн.</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1 раз в год</w:t>
            </w:r>
          </w:p>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заявкам</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Покраска оборудования детских, спортивных, хозяйственно-бытовых площадок, скамеек, урн,</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both"/>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kern w:val="3"/>
              </w:rPr>
              <w:t>Строительные конструкции</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кровель, козырьков от сосулек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Работы по снятию пружин с входных дверей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До 15.05. ежегодно</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E27D2" w:rsidRDefault="00DE27D2" w:rsidP="00DE27D2">
            <w:pPr>
              <w:suppressAutoHyphens/>
              <w:autoSpaceDN w:val="0"/>
              <w:jc w:val="center"/>
              <w:textAlignment w:val="baseline"/>
              <w:rPr>
                <w:rFonts w:cs="Calibri"/>
                <w:kern w:val="3"/>
              </w:rPr>
            </w:pPr>
            <w:r>
              <w:rPr>
                <w:rFonts w:ascii="Times New Roman" w:hAnsi="Times New Roman"/>
                <w:kern w:val="3"/>
              </w:rPr>
              <w:t>Инженерные коммуникации</w:t>
            </w:r>
          </w:p>
          <w:p w:rsidR="00DE27D2" w:rsidRDefault="00DE27D2" w:rsidP="00DE27D2">
            <w:pPr>
              <w:suppressAutoHyphens/>
              <w:autoSpaceDN w:val="0"/>
              <w:jc w:val="center"/>
              <w:textAlignment w:val="baseline"/>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Консервация системы центрального отопления</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 окончанию отопительного периода.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Подготовка к эксплуатации системы организованного водоотлива с кровли.</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 необходимости</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proofErr w:type="spellStart"/>
            <w:r>
              <w:rPr>
                <w:rFonts w:ascii="Times New Roman" w:hAnsi="Times New Roman"/>
                <w:kern w:val="3"/>
              </w:rPr>
              <w:t>Расконсервация</w:t>
            </w:r>
            <w:proofErr w:type="spellEnd"/>
            <w:r>
              <w:rPr>
                <w:rFonts w:ascii="Times New Roman" w:hAnsi="Times New Roman"/>
                <w:kern w:val="3"/>
              </w:rPr>
              <w:t xml:space="preserve"> и ремонт поливочной системы</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До 1.06. ежегодно</w:t>
            </w:r>
          </w:p>
        </w:tc>
      </w:tr>
      <w:tr w:rsidR="00DE27D2" w:rsidTr="00CD504D">
        <w:trPr>
          <w:gridAfter w:val="1"/>
          <w:wAfter w:w="19" w:type="dxa"/>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jc w:val="center"/>
              <w:textAlignment w:val="baseline"/>
              <w:rPr>
                <w:rFonts w:cs="Calibri"/>
                <w:kern w:val="3"/>
              </w:rPr>
            </w:pPr>
            <w:r>
              <w:rPr>
                <w:rFonts w:ascii="Times New Roman" w:hAnsi="Times New Roman"/>
                <w:kern w:val="3"/>
              </w:rPr>
              <w:t>Общее имущество МКД</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Виды работ и услуг выполняемые по содержанию общего имущества МКД</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b/>
                <w:bCs/>
                <w:kern w:val="3"/>
              </w:rPr>
              <w:t>Периодичность</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r>
              <w:rPr>
                <w:rFonts w:ascii="Times New Roman" w:hAnsi="Times New Roman"/>
                <w:kern w:val="3"/>
              </w:rPr>
              <w:t>Места общего пользования</w:t>
            </w: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cs="Calibri"/>
                <w:kern w:val="3"/>
              </w:rPr>
            </w:pPr>
            <w:r>
              <w:rPr>
                <w:rFonts w:ascii="Times New Roman" w:hAnsi="Times New Roman"/>
                <w:kern w:val="3"/>
              </w:rPr>
              <w:t xml:space="preserve">Места общего </w:t>
            </w:r>
            <w:r>
              <w:rPr>
                <w:rFonts w:ascii="Times New Roman" w:hAnsi="Times New Roman"/>
                <w:kern w:val="3"/>
              </w:rPr>
              <w:lastRenderedPageBreak/>
              <w:t>пользования</w:t>
            </w: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lastRenderedPageBreak/>
              <w:t>Уборка площадки перед входом в подъезд</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Влажное подметание лестничных площадок и маршей</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3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Промывка лестничных площадок и маршей с промывкой плинтусов и стен на высоту 10 см.</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месяц</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Влажная протирка подоконников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2 месяца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Обметание тенет в подъезде</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месяц</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Влажная протирка перил, почтовых ящиков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месяц</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Вынос крупно - габаритного мусора</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месяц</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пола кабины лифта</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3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Промывка пола кабины лифта с протиркой стен по необходимости</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2 раза в месяц</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cs="Calibri"/>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Генеральная промывка кабины лифта</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год</w:t>
            </w:r>
          </w:p>
        </w:tc>
      </w:tr>
      <w:tr w:rsidR="00DE27D2" w:rsidTr="00CD504D">
        <w:trPr>
          <w:gridAfter w:val="1"/>
          <w:wAfter w:w="19" w:type="dxa"/>
        </w:trPr>
        <w:tc>
          <w:tcPr>
            <w:tcW w:w="18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cs="Calibri"/>
                <w:kern w:val="3"/>
              </w:rPr>
            </w:pPr>
            <w:r>
              <w:rPr>
                <w:rFonts w:ascii="Times New Roman" w:hAnsi="Times New Roman"/>
                <w:kern w:val="3"/>
              </w:rPr>
              <w:t>Придомовая территория</w:t>
            </w: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p w:rsidR="00DE27D2" w:rsidRDefault="00DE27D2" w:rsidP="00DE27D2">
            <w:pPr>
              <w:suppressAutoHyphens/>
              <w:autoSpaceDN w:val="0"/>
              <w:jc w:val="center"/>
              <w:textAlignment w:val="baseline"/>
              <w:rPr>
                <w:rFonts w:ascii="Times New Roman" w:hAnsi="Times New Roman"/>
                <w:kern w:val="3"/>
              </w:rPr>
            </w:pPr>
          </w:p>
        </w:tc>
        <w:tc>
          <w:tcPr>
            <w:tcW w:w="8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Тёплый период</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крылец</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площадок перед крыльцом</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тротуаров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3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проездов и проходов перед подъездами</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3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детских и спортивных площадок</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2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 xml:space="preserve">Подметание </w:t>
            </w:r>
            <w:proofErr w:type="spellStart"/>
            <w:r>
              <w:rPr>
                <w:rFonts w:ascii="Times New Roman" w:hAnsi="Times New Roman"/>
                <w:kern w:val="3"/>
              </w:rPr>
              <w:t>отмосток</w:t>
            </w:r>
            <w:proofErr w:type="spellEnd"/>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Уборка газонов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3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урн от мусора</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 xml:space="preserve">Удаление поросли с </w:t>
            </w:r>
            <w:proofErr w:type="spellStart"/>
            <w:r>
              <w:rPr>
                <w:rFonts w:ascii="Times New Roman" w:hAnsi="Times New Roman"/>
                <w:kern w:val="3"/>
              </w:rPr>
              <w:t>отмосток</w:t>
            </w:r>
            <w:proofErr w:type="spellEnd"/>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1 раз в 2 недели</w:t>
            </w:r>
          </w:p>
        </w:tc>
      </w:tr>
      <w:tr w:rsidR="00DE27D2" w:rsidTr="00CD504D">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ascii="Times New Roman" w:hAnsi="Times New Roman"/>
                <w:bCs/>
                <w:kern w:val="3"/>
              </w:rPr>
            </w:pPr>
            <w:r>
              <w:rPr>
                <w:rFonts w:ascii="Times New Roman" w:hAnsi="Times New Roman"/>
                <w:bCs/>
                <w:kern w:val="3"/>
              </w:rPr>
              <w:t>Покос травы в границах придомовой территории</w:t>
            </w:r>
          </w:p>
        </w:tc>
        <w:tc>
          <w:tcPr>
            <w:tcW w:w="1856" w:type="dxa"/>
            <w:gridSpan w:val="2"/>
            <w:tcBorders>
              <w:top w:val="single" w:sz="4" w:space="0" w:color="auto"/>
              <w:left w:val="single" w:sz="4" w:space="0" w:color="auto"/>
              <w:bottom w:val="single" w:sz="4" w:space="0" w:color="auto"/>
              <w:right w:val="single" w:sz="4" w:space="0" w:color="auto"/>
            </w:tcBorders>
            <w:hideMark/>
          </w:tcPr>
          <w:p w:rsidR="00DE27D2" w:rsidRDefault="00DE27D2" w:rsidP="00DE27D2">
            <w:pPr>
              <w:suppressAutoHyphens/>
              <w:autoSpaceDN w:val="0"/>
              <w:spacing w:after="0" w:line="240" w:lineRule="auto"/>
              <w:jc w:val="center"/>
              <w:textAlignment w:val="baseline"/>
              <w:rPr>
                <w:rFonts w:ascii="Times New Roman" w:hAnsi="Times New Roman"/>
                <w:bCs/>
                <w:kern w:val="3"/>
              </w:rPr>
            </w:pPr>
            <w:r>
              <w:rPr>
                <w:rFonts w:ascii="Times New Roman" w:hAnsi="Times New Roman"/>
                <w:bCs/>
                <w:kern w:val="3"/>
              </w:rPr>
              <w:t>Не менее 2 раз в сезон</w:t>
            </w:r>
          </w:p>
        </w:tc>
      </w:tr>
      <w:tr w:rsidR="00DE27D2" w:rsidTr="00CD504D">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jc w:val="center"/>
              <w:textAlignment w:val="baseline"/>
              <w:rPr>
                <w:rFonts w:cs="Calibri"/>
                <w:kern w:val="3"/>
              </w:rPr>
            </w:pPr>
            <w:r>
              <w:rPr>
                <w:rFonts w:ascii="Times New Roman" w:hAnsi="Times New Roman"/>
                <w:b/>
                <w:bCs/>
                <w:kern w:val="3"/>
              </w:rPr>
              <w:t>Холодный период</w:t>
            </w:r>
          </w:p>
        </w:tc>
        <w:tc>
          <w:tcPr>
            <w:tcW w:w="1856" w:type="dxa"/>
            <w:gridSpan w:val="2"/>
            <w:tcBorders>
              <w:top w:val="single" w:sz="4" w:space="0" w:color="auto"/>
              <w:left w:val="single" w:sz="4" w:space="0" w:color="auto"/>
              <w:bottom w:val="single" w:sz="4" w:space="0" w:color="auto"/>
              <w:right w:val="single" w:sz="4" w:space="0" w:color="auto"/>
            </w:tcBorders>
          </w:tcPr>
          <w:p w:rsidR="00DE27D2" w:rsidRDefault="00DE27D2" w:rsidP="00DE27D2">
            <w:pPr>
              <w:suppressAutoHyphens/>
              <w:autoSpaceDN w:val="0"/>
              <w:spacing w:after="0" w:line="240" w:lineRule="auto"/>
              <w:jc w:val="center"/>
              <w:textAlignment w:val="baseline"/>
              <w:rPr>
                <w:rFonts w:cs="Calibri"/>
                <w:kern w:val="3"/>
              </w:rPr>
            </w:pP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крылец</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крылец от снега до твердого покрытия</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 первые сутки после снегопада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Подметание площадок перед крыльцом</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площадок перед крыльцом от снега до твердого покрытия</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 первые сутки после снегопада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тротуаров от снега до твердого покрытия</w:t>
            </w:r>
          </w:p>
          <w:p w:rsidR="00DE27D2" w:rsidRDefault="00DE27D2" w:rsidP="00DE27D2">
            <w:pPr>
              <w:suppressAutoHyphens/>
              <w:autoSpaceDN w:val="0"/>
              <w:spacing w:after="0" w:line="240" w:lineRule="auto"/>
              <w:textAlignment w:val="baseline"/>
              <w:rPr>
                <w:rFonts w:ascii="Times New Roman" w:hAnsi="Times New Roman"/>
                <w:kern w:val="3"/>
              </w:rPr>
            </w:pP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Во вторые сутки после снегопада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проходов и проездов перед подъездами от снега при высоте снежного покрова до 5 см. под лопату</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 xml:space="preserve">В течение 5 - </w:t>
            </w:r>
            <w:proofErr w:type="spellStart"/>
            <w:r>
              <w:rPr>
                <w:rFonts w:ascii="Times New Roman" w:hAnsi="Times New Roman"/>
                <w:kern w:val="3"/>
              </w:rPr>
              <w:t>ти</w:t>
            </w:r>
            <w:proofErr w:type="spellEnd"/>
            <w:r>
              <w:rPr>
                <w:rFonts w:ascii="Times New Roman" w:hAnsi="Times New Roman"/>
                <w:kern w:val="3"/>
              </w:rPr>
              <w:t xml:space="preserve"> дней с момента окончания снегопада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проходов и проездов перед подъездами от снега при высоте снежного покрова свыше 5 см. под лопату</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В течение 7 - ми дней с момента окончания снегопада</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Уборка газонов</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3 раза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Очистка урн от мусора</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5 раз в неделю</w:t>
            </w:r>
          </w:p>
        </w:tc>
      </w:tr>
      <w:tr w:rsidR="00DE27D2" w:rsidTr="00CD504D">
        <w:trPr>
          <w:gridAfter w:val="1"/>
          <w:wAfter w:w="19" w:type="dxa"/>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DE27D2" w:rsidRDefault="00DE27D2" w:rsidP="00DE27D2">
            <w:pPr>
              <w:spacing w:after="0" w:line="240" w:lineRule="auto"/>
              <w:rPr>
                <w:rFonts w:ascii="Times New Roman" w:hAnsi="Times New Roman"/>
                <w:kern w:val="3"/>
              </w:rPr>
            </w:pPr>
          </w:p>
        </w:tc>
        <w:tc>
          <w:tcPr>
            <w:tcW w:w="6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 xml:space="preserve">Посыпка крылец, площадок перед крыльцами, тротуаров </w:t>
            </w:r>
            <w:proofErr w:type="spellStart"/>
            <w:r>
              <w:rPr>
                <w:rFonts w:ascii="Times New Roman" w:hAnsi="Times New Roman"/>
                <w:kern w:val="3"/>
              </w:rPr>
              <w:t>противогололедными</w:t>
            </w:r>
            <w:proofErr w:type="spellEnd"/>
            <w:r>
              <w:rPr>
                <w:rFonts w:ascii="Times New Roman" w:hAnsi="Times New Roman"/>
                <w:kern w:val="3"/>
              </w:rPr>
              <w:t xml:space="preserve"> материалами</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DE27D2" w:rsidRDefault="00DE27D2" w:rsidP="00DE27D2">
            <w:pPr>
              <w:suppressAutoHyphens/>
              <w:autoSpaceDN w:val="0"/>
              <w:spacing w:after="0" w:line="240" w:lineRule="auto"/>
              <w:textAlignment w:val="baseline"/>
              <w:rPr>
                <w:rFonts w:cs="Calibri"/>
                <w:kern w:val="3"/>
              </w:rPr>
            </w:pPr>
            <w:r>
              <w:rPr>
                <w:rFonts w:ascii="Times New Roman" w:hAnsi="Times New Roman"/>
                <w:kern w:val="3"/>
              </w:rPr>
              <w:t>При наличии скользкости</w:t>
            </w:r>
          </w:p>
        </w:tc>
      </w:tr>
    </w:tbl>
    <w:p w:rsidR="00DE27D2" w:rsidRDefault="00DE27D2" w:rsidP="00DE27D2">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DE27D2" w:rsidRDefault="00DE27D2" w:rsidP="00DE27D2">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tbl>
      <w:tblPr>
        <w:tblStyle w:val="aa"/>
        <w:tblW w:w="0" w:type="auto"/>
        <w:tblLook w:val="04A0" w:firstRow="1" w:lastRow="0" w:firstColumn="1" w:lastColumn="0" w:noHBand="0" w:noVBand="1"/>
      </w:tblPr>
      <w:tblGrid>
        <w:gridCol w:w="4786"/>
        <w:gridCol w:w="4961"/>
      </w:tblGrid>
      <w:tr w:rsidR="0028154E" w:rsidRPr="00B77AA9" w:rsidTr="006455A2">
        <w:trPr>
          <w:trHeight w:val="2265"/>
        </w:trPr>
        <w:tc>
          <w:tcPr>
            <w:tcW w:w="4786" w:type="dxa"/>
          </w:tcPr>
          <w:p w:rsidR="0028154E" w:rsidRPr="00B77AA9" w:rsidRDefault="0028154E" w:rsidP="006455A2">
            <w:pPr>
              <w:spacing w:line="360" w:lineRule="auto"/>
              <w:jc w:val="both"/>
              <w:rPr>
                <w:rFonts w:ascii="Times New Roman" w:eastAsiaTheme="minorHAnsi" w:hAnsi="Times New Roman"/>
                <w:b/>
                <w:noProof/>
                <w:sz w:val="24"/>
                <w:szCs w:val="24"/>
              </w:rPr>
            </w:pPr>
            <w:r w:rsidRPr="00B77AA9">
              <w:rPr>
                <w:rFonts w:ascii="Times New Roman" w:eastAsiaTheme="minorHAnsi" w:hAnsi="Times New Roman"/>
                <w:b/>
                <w:noProof/>
                <w:sz w:val="24"/>
                <w:szCs w:val="24"/>
              </w:rPr>
              <w:t>Управляющая организация:</w:t>
            </w:r>
          </w:p>
          <w:p w:rsidR="0028154E" w:rsidRPr="00B77AA9" w:rsidRDefault="0028154E" w:rsidP="006455A2">
            <w:pPr>
              <w:tabs>
                <w:tab w:val="left" w:pos="6300"/>
              </w:tabs>
              <w:rPr>
                <w:rFonts w:ascii="Times New Roman" w:eastAsiaTheme="minorHAnsi" w:hAnsi="Times New Roman"/>
                <w:b/>
                <w:sz w:val="24"/>
                <w:szCs w:val="24"/>
              </w:rPr>
            </w:pPr>
            <w:r w:rsidRPr="00B77AA9">
              <w:rPr>
                <w:rFonts w:ascii="Times New Roman" w:eastAsiaTheme="minorHAnsi" w:hAnsi="Times New Roman"/>
                <w:b/>
                <w:noProof/>
                <w:sz w:val="24"/>
                <w:szCs w:val="24"/>
              </w:rPr>
              <w:t>ООО УК “Мой дом”</w:t>
            </w:r>
          </w:p>
          <w:p w:rsidR="0028154E" w:rsidRPr="00B77AA9" w:rsidRDefault="0028154E" w:rsidP="006455A2">
            <w:pPr>
              <w:rPr>
                <w:rFonts w:ascii="Times New Roman" w:eastAsiaTheme="minorHAnsi" w:hAnsi="Times New Roman"/>
                <w:sz w:val="18"/>
                <w:szCs w:val="18"/>
              </w:rPr>
            </w:pPr>
          </w:p>
          <w:p w:rsidR="0028154E" w:rsidRPr="00B77AA9" w:rsidRDefault="0028154E" w:rsidP="006455A2">
            <w:pPr>
              <w:rPr>
                <w:rFonts w:ascii="Times New Roman" w:eastAsiaTheme="minorHAnsi" w:hAnsi="Times New Roman"/>
                <w:sz w:val="18"/>
                <w:szCs w:val="18"/>
              </w:rPr>
            </w:pPr>
          </w:p>
          <w:p w:rsidR="0028154E" w:rsidRPr="00B77AA9" w:rsidRDefault="0028154E" w:rsidP="006455A2">
            <w:pPr>
              <w:rPr>
                <w:rFonts w:ascii="Times New Roman" w:eastAsiaTheme="minorHAnsi" w:hAnsi="Times New Roman"/>
                <w:sz w:val="18"/>
                <w:szCs w:val="18"/>
              </w:rPr>
            </w:pPr>
          </w:p>
          <w:p w:rsidR="0028154E" w:rsidRPr="00B77AA9" w:rsidRDefault="0028154E" w:rsidP="006455A2">
            <w:pPr>
              <w:jc w:val="both"/>
              <w:rPr>
                <w:rFonts w:ascii="Times New Roman" w:eastAsiaTheme="minorHAnsi" w:hAnsi="Times New Roman"/>
              </w:rPr>
            </w:pPr>
            <w:r w:rsidRPr="00B77AA9">
              <w:rPr>
                <w:rFonts w:ascii="Times New Roman" w:eastAsiaTheme="minorHAnsi" w:hAnsi="Times New Roman"/>
              </w:rPr>
              <w:t>______________________ /</w:t>
            </w:r>
            <w:r w:rsidR="00A24A78">
              <w:t xml:space="preserve"> </w:t>
            </w:r>
            <w:r w:rsidR="00A24A78" w:rsidRPr="00A24A78">
              <w:rPr>
                <w:rFonts w:ascii="Times New Roman" w:eastAsiaTheme="minorHAnsi" w:hAnsi="Times New Roman"/>
                <w:sz w:val="24"/>
                <w:szCs w:val="24"/>
              </w:rPr>
              <w:t xml:space="preserve">А.В. Иващенко </w:t>
            </w:r>
            <w:r w:rsidRPr="00B77AA9">
              <w:rPr>
                <w:rFonts w:ascii="Times New Roman" w:eastAsiaTheme="minorHAnsi" w:hAnsi="Times New Roman"/>
              </w:rPr>
              <w:t>/</w:t>
            </w:r>
          </w:p>
          <w:p w:rsidR="0028154E" w:rsidRPr="00B77AA9" w:rsidRDefault="0028154E" w:rsidP="006455A2">
            <w:pPr>
              <w:spacing w:line="360" w:lineRule="auto"/>
              <w:rPr>
                <w:rFonts w:ascii="Times New Roman" w:eastAsiaTheme="minorHAnsi" w:hAnsi="Times New Roman"/>
                <w:sz w:val="18"/>
                <w:szCs w:val="18"/>
              </w:rPr>
            </w:pPr>
            <w:r w:rsidRPr="00B77AA9">
              <w:rPr>
                <w:rFonts w:ascii="Times New Roman" w:eastAsiaTheme="minorHAnsi" w:hAnsi="Times New Roman"/>
              </w:rPr>
              <w:tab/>
            </w:r>
            <w:r w:rsidRPr="00B77AA9">
              <w:rPr>
                <w:rFonts w:ascii="Times New Roman" w:eastAsiaTheme="minorHAnsi" w:hAnsi="Times New Roman"/>
                <w:sz w:val="18"/>
                <w:szCs w:val="18"/>
              </w:rPr>
              <w:t xml:space="preserve">   подпись</w:t>
            </w:r>
            <w:r w:rsidRPr="00B77AA9">
              <w:rPr>
                <w:rFonts w:ascii="Times New Roman" w:eastAsiaTheme="minorHAnsi" w:hAnsi="Times New Roman"/>
                <w:sz w:val="18"/>
                <w:szCs w:val="18"/>
              </w:rPr>
              <w:tab/>
            </w:r>
            <w:r w:rsidRPr="00B77AA9">
              <w:rPr>
                <w:rFonts w:ascii="Times New Roman" w:eastAsiaTheme="minorHAnsi" w:hAnsi="Times New Roman"/>
                <w:sz w:val="18"/>
                <w:szCs w:val="18"/>
              </w:rPr>
              <w:tab/>
            </w:r>
          </w:p>
          <w:p w:rsidR="0028154E" w:rsidRPr="00B77AA9" w:rsidRDefault="0028154E" w:rsidP="006455A2">
            <w:pPr>
              <w:jc w:val="both"/>
              <w:rPr>
                <w:rFonts w:ascii="Times New Roman" w:eastAsiaTheme="minorHAnsi" w:hAnsi="Times New Roman"/>
                <w:b/>
                <w:noProof/>
              </w:rPr>
            </w:pPr>
            <w:r w:rsidRPr="00B77AA9">
              <w:rPr>
                <w:rFonts w:ascii="Times New Roman" w:eastAsiaTheme="minorHAnsi" w:hAnsi="Times New Roman"/>
                <w:noProof/>
              </w:rPr>
              <w:t>МП</w:t>
            </w:r>
          </w:p>
          <w:p w:rsidR="0028154E" w:rsidRPr="00B77AA9" w:rsidRDefault="0028154E" w:rsidP="006455A2">
            <w:pPr>
              <w:rPr>
                <w:rFonts w:asciiTheme="minorHAnsi" w:eastAsiaTheme="minorHAnsi" w:hAnsiTheme="minorHAnsi" w:cstheme="minorBidi"/>
              </w:rPr>
            </w:pPr>
          </w:p>
        </w:tc>
        <w:tc>
          <w:tcPr>
            <w:tcW w:w="4961" w:type="dxa"/>
          </w:tcPr>
          <w:p w:rsidR="0028154E" w:rsidRPr="00B77AA9" w:rsidRDefault="0028154E" w:rsidP="006455A2">
            <w:pPr>
              <w:spacing w:line="360" w:lineRule="auto"/>
              <w:jc w:val="both"/>
              <w:rPr>
                <w:rFonts w:ascii="Times New Roman" w:eastAsiaTheme="minorHAnsi" w:hAnsi="Times New Roman"/>
                <w:b/>
                <w:noProof/>
                <w:sz w:val="24"/>
                <w:szCs w:val="24"/>
              </w:rPr>
            </w:pPr>
            <w:r w:rsidRPr="00DE27D2">
              <w:rPr>
                <w:rFonts w:ascii="Times New Roman" w:eastAsiaTheme="minorHAnsi" w:hAnsi="Times New Roman"/>
                <w:b/>
                <w:noProof/>
                <w:sz w:val="24"/>
                <w:szCs w:val="24"/>
              </w:rPr>
              <w:t>Собственник</w:t>
            </w:r>
            <w:r>
              <w:rPr>
                <w:rFonts w:ascii="Times New Roman" w:eastAsiaTheme="minorHAnsi" w:hAnsi="Times New Roman"/>
                <w:b/>
                <w:noProof/>
                <w:sz w:val="24"/>
                <w:szCs w:val="24"/>
              </w:rPr>
              <w:t xml:space="preserve"> помещения</w:t>
            </w:r>
            <w:r w:rsidRPr="00B77AA9">
              <w:rPr>
                <w:rFonts w:ascii="Times New Roman" w:eastAsiaTheme="minorHAnsi" w:hAnsi="Times New Roman"/>
                <w:b/>
                <w:noProof/>
                <w:sz w:val="24"/>
                <w:szCs w:val="24"/>
              </w:rPr>
              <w:t>:</w:t>
            </w:r>
          </w:p>
          <w:p w:rsidR="0028154E" w:rsidRDefault="0028154E" w:rsidP="006455A2">
            <w:pPr>
              <w:rPr>
                <w:rFonts w:ascii="Times New Roman" w:eastAsiaTheme="minorHAnsi" w:hAnsi="Times New Roman"/>
                <w:sz w:val="24"/>
                <w:szCs w:val="24"/>
              </w:rPr>
            </w:pPr>
          </w:p>
          <w:p w:rsidR="0028154E" w:rsidRPr="00B77AA9" w:rsidRDefault="0028154E" w:rsidP="006455A2">
            <w:pPr>
              <w:rPr>
                <w:rFonts w:ascii="Times New Roman" w:eastAsiaTheme="minorHAnsi" w:hAnsi="Times New Roman"/>
                <w:sz w:val="24"/>
                <w:szCs w:val="24"/>
              </w:rPr>
            </w:pPr>
          </w:p>
          <w:p w:rsidR="0028154E" w:rsidRPr="00B77AA9" w:rsidRDefault="0028154E" w:rsidP="006455A2">
            <w:pPr>
              <w:rPr>
                <w:rFonts w:ascii="Times New Roman" w:eastAsiaTheme="minorHAnsi" w:hAnsi="Times New Roman"/>
                <w:sz w:val="24"/>
                <w:szCs w:val="24"/>
              </w:rPr>
            </w:pPr>
          </w:p>
          <w:p w:rsidR="0028154E" w:rsidRPr="00B77AA9" w:rsidRDefault="0028154E" w:rsidP="006455A2">
            <w:pPr>
              <w:rPr>
                <w:rFonts w:ascii="Times New Roman" w:eastAsiaTheme="minorHAnsi" w:hAnsi="Times New Roman"/>
                <w:sz w:val="24"/>
                <w:szCs w:val="24"/>
              </w:rPr>
            </w:pPr>
            <w:r w:rsidRPr="00B77AA9">
              <w:rPr>
                <w:rFonts w:ascii="Times New Roman" w:eastAsiaTheme="minorHAnsi" w:hAnsi="Times New Roman"/>
                <w:sz w:val="24"/>
                <w:szCs w:val="24"/>
              </w:rPr>
              <w:t>______________________ /</w:t>
            </w:r>
            <w:r>
              <w:rPr>
                <w:rFonts w:ascii="Times New Roman" w:eastAsiaTheme="minorHAnsi" w:hAnsi="Times New Roman"/>
                <w:sz w:val="24"/>
                <w:szCs w:val="24"/>
              </w:rPr>
              <w:t>______________</w:t>
            </w:r>
            <w:r w:rsidRPr="00B77AA9">
              <w:rPr>
                <w:rFonts w:ascii="Times New Roman" w:eastAsiaTheme="minorHAnsi" w:hAnsi="Times New Roman"/>
                <w:sz w:val="24"/>
                <w:szCs w:val="24"/>
              </w:rPr>
              <w:t xml:space="preserve"> /</w:t>
            </w:r>
          </w:p>
          <w:p w:rsidR="0028154E" w:rsidRPr="00B77AA9" w:rsidRDefault="0028154E" w:rsidP="006455A2">
            <w:pPr>
              <w:rPr>
                <w:rFonts w:ascii="Times New Roman" w:eastAsiaTheme="minorHAnsi" w:hAnsi="Times New Roman"/>
                <w:sz w:val="18"/>
                <w:szCs w:val="18"/>
              </w:rPr>
            </w:pPr>
            <w:r w:rsidRPr="00B77AA9">
              <w:rPr>
                <w:rFonts w:ascii="Times New Roman" w:eastAsiaTheme="minorHAnsi" w:hAnsi="Times New Roman"/>
                <w:sz w:val="24"/>
                <w:szCs w:val="24"/>
              </w:rPr>
              <w:tab/>
            </w:r>
            <w:r w:rsidRPr="00B77AA9">
              <w:rPr>
                <w:rFonts w:ascii="Times New Roman" w:eastAsiaTheme="minorHAnsi" w:hAnsi="Times New Roman"/>
                <w:sz w:val="18"/>
                <w:szCs w:val="18"/>
              </w:rPr>
              <w:t xml:space="preserve">   подпись</w:t>
            </w:r>
            <w:r w:rsidRPr="00B77AA9">
              <w:rPr>
                <w:rFonts w:ascii="Times New Roman" w:eastAsiaTheme="minorHAnsi" w:hAnsi="Times New Roman"/>
                <w:sz w:val="18"/>
                <w:szCs w:val="18"/>
              </w:rPr>
              <w:tab/>
            </w:r>
            <w:r w:rsidRPr="00B77AA9">
              <w:rPr>
                <w:rFonts w:ascii="Times New Roman" w:eastAsiaTheme="minorHAnsi" w:hAnsi="Times New Roman"/>
                <w:sz w:val="18"/>
                <w:szCs w:val="18"/>
              </w:rPr>
              <w:tab/>
            </w:r>
          </w:p>
          <w:p w:rsidR="0028154E" w:rsidRPr="00B77AA9" w:rsidRDefault="0028154E" w:rsidP="006455A2">
            <w:pPr>
              <w:rPr>
                <w:rFonts w:asciiTheme="minorHAnsi" w:eastAsiaTheme="minorHAnsi" w:hAnsiTheme="minorHAnsi" w:cstheme="minorBidi"/>
              </w:rPr>
            </w:pPr>
          </w:p>
        </w:tc>
      </w:tr>
    </w:tbl>
    <w:p w:rsidR="001511BD" w:rsidRDefault="001511BD" w:rsidP="005D682A">
      <w:pPr>
        <w:spacing w:after="0" w:line="240" w:lineRule="auto"/>
        <w:jc w:val="both"/>
        <w:rPr>
          <w:rFonts w:ascii="Times New Roman" w:eastAsia="Times New Roman" w:hAnsi="Times New Roman"/>
          <w:noProof/>
          <w:color w:val="000000"/>
          <w:lang w:eastAsia="ru-RU"/>
        </w:rPr>
      </w:pPr>
      <w:r>
        <w:rPr>
          <w:rFonts w:ascii="Times New Roman" w:eastAsia="Times New Roman" w:hAnsi="Times New Roman"/>
          <w:noProof/>
          <w:color w:val="000000"/>
          <w:lang w:eastAsia="ru-RU"/>
        </w:rPr>
        <w:tab/>
      </w: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Default="009F3D1F" w:rsidP="005D682A">
      <w:pPr>
        <w:spacing w:after="0" w:line="240" w:lineRule="auto"/>
        <w:jc w:val="both"/>
        <w:rPr>
          <w:rFonts w:ascii="Times New Roman" w:eastAsia="Times New Roman" w:hAnsi="Times New Roman"/>
          <w:noProof/>
          <w:color w:val="000000"/>
          <w:lang w:eastAsia="ru-RU"/>
        </w:rPr>
      </w:pPr>
    </w:p>
    <w:p w:rsidR="009F3D1F" w:rsidRPr="009F3D1F" w:rsidRDefault="009F3D1F" w:rsidP="009F3D1F">
      <w:pPr>
        <w:pageBreakBefore/>
        <w:spacing w:after="0" w:line="240" w:lineRule="auto"/>
        <w:ind w:left="4955" w:firstLine="1"/>
        <w:jc w:val="right"/>
        <w:rPr>
          <w:rFonts w:ascii="Times New Roman" w:eastAsia="Times New Roman" w:hAnsi="Times New Roman"/>
          <w:sz w:val="20"/>
          <w:szCs w:val="20"/>
          <w:lang w:eastAsia="ru-RU"/>
        </w:rPr>
      </w:pPr>
      <w:r w:rsidRPr="009F3D1F">
        <w:rPr>
          <w:rFonts w:ascii="Times New Roman" w:eastAsia="Times New Roman" w:hAnsi="Times New Roman"/>
          <w:sz w:val="20"/>
          <w:szCs w:val="20"/>
          <w:lang w:eastAsia="ru-RU"/>
        </w:rPr>
        <w:lastRenderedPageBreak/>
        <w:t>Приложение № 3 к договору</w:t>
      </w:r>
    </w:p>
    <w:p w:rsidR="009F3D1F" w:rsidRPr="009F3D1F" w:rsidRDefault="009F3D1F" w:rsidP="009F3D1F">
      <w:pPr>
        <w:spacing w:after="0" w:line="240" w:lineRule="auto"/>
        <w:ind w:left="4956"/>
        <w:jc w:val="right"/>
        <w:rPr>
          <w:rFonts w:ascii="Times New Roman" w:eastAsia="Times New Roman" w:hAnsi="Times New Roman"/>
          <w:sz w:val="20"/>
          <w:szCs w:val="20"/>
          <w:lang w:eastAsia="ru-RU"/>
        </w:rPr>
      </w:pPr>
      <w:r w:rsidRPr="009F3D1F">
        <w:rPr>
          <w:rFonts w:ascii="Times New Roman" w:eastAsia="Times New Roman" w:hAnsi="Times New Roman"/>
          <w:sz w:val="20"/>
          <w:szCs w:val="20"/>
          <w:lang w:eastAsia="ru-RU"/>
        </w:rPr>
        <w:t xml:space="preserve">управления многоквартирным домом </w:t>
      </w:r>
    </w:p>
    <w:p w:rsidR="009F3D1F" w:rsidRPr="009F3D1F" w:rsidRDefault="009F3D1F" w:rsidP="009F3D1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p>
    <w:p w:rsidR="009F3D1F" w:rsidRPr="009F3D1F" w:rsidRDefault="009F3D1F" w:rsidP="009F3D1F">
      <w:pPr>
        <w:spacing w:after="0" w:line="240" w:lineRule="auto"/>
        <w:jc w:val="center"/>
        <w:rPr>
          <w:rFonts w:ascii="Times New Roman" w:eastAsia="Times New Roman" w:hAnsi="Times New Roman"/>
          <w:b/>
          <w:lang w:eastAsia="ru-RU"/>
        </w:rPr>
      </w:pPr>
      <w:r w:rsidRPr="009F3D1F">
        <w:rPr>
          <w:rFonts w:ascii="Times New Roman" w:eastAsia="Times New Roman" w:hAnsi="Times New Roman"/>
          <w:b/>
          <w:lang w:eastAsia="ru-RU"/>
        </w:rPr>
        <w:t xml:space="preserve">Акт разграничения эксплуатационной ответственности </w:t>
      </w:r>
    </w:p>
    <w:p w:rsidR="009F3D1F" w:rsidRPr="009F3D1F" w:rsidRDefault="009F3D1F" w:rsidP="009F3D1F">
      <w:pPr>
        <w:spacing w:after="0" w:line="240" w:lineRule="auto"/>
        <w:jc w:val="center"/>
        <w:rPr>
          <w:rFonts w:ascii="Times New Roman" w:eastAsia="Times New Roman" w:hAnsi="Times New Roman"/>
          <w:b/>
          <w:lang w:eastAsia="ru-RU"/>
        </w:rPr>
      </w:pPr>
      <w:r w:rsidRPr="009F3D1F">
        <w:rPr>
          <w:rFonts w:ascii="Times New Roman" w:eastAsia="Times New Roman" w:hAnsi="Times New Roman"/>
          <w:b/>
          <w:lang w:eastAsia="ru-RU"/>
        </w:rPr>
        <w:t>инженерного оборудования жилого многоквартирного дома между Управляющей компанией</w:t>
      </w:r>
    </w:p>
    <w:p w:rsidR="009F3D1F" w:rsidRPr="009F3D1F" w:rsidRDefault="009F3D1F" w:rsidP="009F3D1F">
      <w:pPr>
        <w:spacing w:after="0" w:line="240" w:lineRule="auto"/>
        <w:jc w:val="center"/>
        <w:rPr>
          <w:rFonts w:ascii="Times New Roman" w:eastAsia="Times New Roman" w:hAnsi="Times New Roman"/>
          <w:lang w:eastAsia="ru-RU"/>
        </w:rPr>
      </w:pPr>
      <w:r w:rsidRPr="009F3D1F">
        <w:rPr>
          <w:rFonts w:ascii="Times New Roman" w:eastAsia="Times New Roman" w:hAnsi="Times New Roman"/>
          <w:b/>
          <w:lang w:eastAsia="ru-RU"/>
        </w:rPr>
        <w:t xml:space="preserve"> и Собственником помещений</w:t>
      </w:r>
      <w:r w:rsidRPr="009F3D1F">
        <w:rPr>
          <w:rFonts w:ascii="Times New Roman" w:eastAsia="Times New Roman" w:hAnsi="Times New Roman"/>
          <w:lang w:eastAsia="ru-RU"/>
        </w:rPr>
        <w:t>.</w:t>
      </w:r>
    </w:p>
    <w:p w:rsidR="009F3D1F" w:rsidRPr="009F3D1F" w:rsidRDefault="009F3D1F" w:rsidP="009F3D1F">
      <w:pPr>
        <w:spacing w:after="0" w:line="240" w:lineRule="auto"/>
        <w:jc w:val="center"/>
        <w:rPr>
          <w:rFonts w:ascii="Times New Roman" w:eastAsia="Times New Roman" w:hAnsi="Times New Roman"/>
          <w:lang w:eastAsia="ru-RU"/>
        </w:rPr>
      </w:pPr>
    </w:p>
    <w:p w:rsidR="009F3D1F" w:rsidRPr="009F3D1F" w:rsidRDefault="009F3D1F" w:rsidP="009F3D1F">
      <w:pPr>
        <w:spacing w:after="0" w:line="240" w:lineRule="auto"/>
        <w:jc w:val="both"/>
        <w:rPr>
          <w:rFonts w:ascii="Times New Roman" w:eastAsia="Times New Roman" w:hAnsi="Times New Roman"/>
          <w:lang w:eastAsia="ru-RU"/>
        </w:rPr>
      </w:pPr>
      <w:r w:rsidRPr="009F3D1F">
        <w:rPr>
          <w:rFonts w:ascii="Times New Roman" w:eastAsia="Times New Roman" w:hAnsi="Times New Roman"/>
          <w:lang w:eastAsia="ru-RU"/>
        </w:rPr>
        <w:t xml:space="preserve">             Границей эксплуатационной ответственности инженерных сетей, устройств и оборудования в многоквартирном жилом доме между общедомовым и личным имуществом Собственника является:</w:t>
      </w:r>
    </w:p>
    <w:p w:rsidR="009F3D1F" w:rsidRPr="009F3D1F" w:rsidRDefault="009F3D1F" w:rsidP="009F3D1F">
      <w:pPr>
        <w:spacing w:after="0" w:line="240" w:lineRule="auto"/>
        <w:jc w:val="both"/>
        <w:rPr>
          <w:rFonts w:ascii="Times New Roman" w:eastAsia="Times New Roman" w:hAnsi="Times New Roman"/>
          <w:lang w:eastAsia="ru-RU"/>
        </w:rPr>
      </w:pPr>
    </w:p>
    <w:p w:rsidR="009F3D1F" w:rsidRDefault="009F3D1F" w:rsidP="009F3D1F">
      <w:pPr>
        <w:numPr>
          <w:ilvl w:val="0"/>
          <w:numId w:val="10"/>
        </w:numPr>
        <w:spacing w:after="0" w:line="240" w:lineRule="auto"/>
        <w:contextualSpacing/>
        <w:jc w:val="both"/>
        <w:rPr>
          <w:rFonts w:ascii="Times New Roman" w:hAnsi="Times New Roman"/>
        </w:rPr>
      </w:pPr>
      <w:r w:rsidRPr="009F3D1F">
        <w:rPr>
          <w:rFonts w:ascii="Times New Roman" w:hAnsi="Times New Roman"/>
        </w:rPr>
        <w:t xml:space="preserve">по строительным конструкциям – внутренняя поверхность стен помещения, оконные и дверные заполнения, которые обслуживают не более одного жилого помещения (в </w:t>
      </w:r>
      <w:proofErr w:type="spellStart"/>
      <w:r w:rsidRPr="009F3D1F">
        <w:rPr>
          <w:rFonts w:ascii="Times New Roman" w:hAnsi="Times New Roman"/>
        </w:rPr>
        <w:t>т.ч</w:t>
      </w:r>
      <w:proofErr w:type="spellEnd"/>
      <w:r w:rsidRPr="009F3D1F">
        <w:rPr>
          <w:rFonts w:ascii="Times New Roman" w:hAnsi="Times New Roman"/>
        </w:rPr>
        <w:t xml:space="preserve">. входная дверь в квартиру) находятся в зоне ответственности Собственника.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конструкции), ограждающие  ненесущие конструкции, обслуживающие более одного помещения (включая окна и двери помещений общего пользования, перила, парапеты и иные конструкции) находятся в зоне ответственности Управляющей компании. </w:t>
      </w:r>
    </w:p>
    <w:p w:rsidR="008D028A" w:rsidRPr="009F3D1F" w:rsidRDefault="008D028A" w:rsidP="008D028A">
      <w:pPr>
        <w:spacing w:after="0" w:line="240" w:lineRule="auto"/>
        <w:ind w:left="360"/>
        <w:contextualSpacing/>
        <w:jc w:val="both"/>
        <w:rPr>
          <w:rFonts w:ascii="Times New Roman" w:hAnsi="Times New Roman"/>
        </w:rPr>
      </w:pPr>
    </w:p>
    <w:p w:rsidR="009F3D1F" w:rsidRPr="009F3D1F" w:rsidRDefault="009F3D1F" w:rsidP="009F3D1F">
      <w:pPr>
        <w:numPr>
          <w:ilvl w:val="0"/>
          <w:numId w:val="10"/>
        </w:numPr>
        <w:spacing w:after="0" w:line="240" w:lineRule="auto"/>
        <w:contextualSpacing/>
        <w:jc w:val="both"/>
        <w:rPr>
          <w:rFonts w:ascii="Times New Roman" w:hAnsi="Times New Roman"/>
        </w:rPr>
      </w:pPr>
      <w:r w:rsidRPr="009F3D1F">
        <w:rPr>
          <w:rFonts w:ascii="Times New Roman" w:hAnsi="Times New Roman"/>
        </w:rPr>
        <w:t>на внутридомовых системах теплоснабжения, холодного и горячего водоснабжения – первое отключающее устройство (запорная арматура), расположенное на ответвлениях от стояков теплоснабжения, холодного и горячего водоснабжения. При отсутствии запорной арматуры – первое сварное или резьбовое соединение от стояка теплоснабжения, холодного и горячего водоснабжения.</w:t>
      </w:r>
    </w:p>
    <w:p w:rsidR="009F3D1F" w:rsidRPr="009F3D1F" w:rsidRDefault="009F3D1F" w:rsidP="009F3D1F">
      <w:pPr>
        <w:spacing w:after="0" w:line="240" w:lineRule="auto"/>
        <w:jc w:val="center"/>
        <w:rPr>
          <w:rFonts w:ascii="Times New Roman" w:eastAsia="Times New Roman" w:hAnsi="Times New Roman"/>
          <w:sz w:val="18"/>
          <w:szCs w:val="18"/>
          <w:lang w:eastAsia="ru-RU"/>
        </w:rPr>
      </w:pPr>
      <w:r w:rsidRPr="009F3D1F">
        <w:rPr>
          <w:rFonts w:ascii="Times New Roman" w:eastAsia="Times New Roman" w:hAnsi="Times New Roman"/>
          <w:b/>
          <w:noProof/>
          <w:lang w:eastAsia="ru-RU"/>
        </w:rPr>
        <w:drawing>
          <wp:inline distT="0" distB="0" distL="0" distR="0" wp14:anchorId="3C0A279D" wp14:editId="6C9E97A3">
            <wp:extent cx="5931670" cy="2655735"/>
            <wp:effectExtent l="0" t="0" r="0" b="0"/>
            <wp:docPr id="1" name="Рисунок 1" descr="отопление и водоснабжение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опление и водоснабжение4.bmp"/>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contrast="20000"/>
                              </a14:imgEffect>
                            </a14:imgLayer>
                          </a14:imgProps>
                        </a:ext>
                      </a:extLst>
                    </a:blip>
                    <a:srcRect/>
                    <a:stretch>
                      <a:fillRect/>
                    </a:stretch>
                  </pic:blipFill>
                  <pic:spPr bwMode="auto">
                    <a:xfrm>
                      <a:off x="0" y="0"/>
                      <a:ext cx="5930792" cy="2655342"/>
                    </a:xfrm>
                    <a:prstGeom prst="rect">
                      <a:avLst/>
                    </a:prstGeom>
                    <a:noFill/>
                    <a:ln w="9525">
                      <a:noFill/>
                      <a:miter lim="800000"/>
                      <a:headEnd/>
                      <a:tailEnd/>
                    </a:ln>
                  </pic:spPr>
                </pic:pic>
              </a:graphicData>
            </a:graphic>
          </wp:inline>
        </w:drawing>
      </w:r>
    </w:p>
    <w:p w:rsidR="008D028A" w:rsidRDefault="008D028A" w:rsidP="008D028A">
      <w:pPr>
        <w:spacing w:after="0" w:line="240" w:lineRule="auto"/>
        <w:ind w:left="360"/>
        <w:contextualSpacing/>
        <w:jc w:val="both"/>
        <w:rPr>
          <w:rFonts w:ascii="Times New Roman" w:hAnsi="Times New Roman"/>
        </w:rPr>
      </w:pPr>
    </w:p>
    <w:p w:rsidR="008D028A" w:rsidRDefault="008D028A" w:rsidP="008D028A">
      <w:pPr>
        <w:spacing w:after="0" w:line="240" w:lineRule="auto"/>
        <w:ind w:left="360"/>
        <w:contextualSpacing/>
        <w:jc w:val="both"/>
        <w:rPr>
          <w:rFonts w:ascii="Times New Roman" w:hAnsi="Times New Roman"/>
        </w:rPr>
      </w:pPr>
    </w:p>
    <w:p w:rsidR="009F3D1F" w:rsidRPr="009F3D1F" w:rsidRDefault="009F3D1F" w:rsidP="009F3D1F">
      <w:pPr>
        <w:numPr>
          <w:ilvl w:val="0"/>
          <w:numId w:val="10"/>
        </w:numPr>
        <w:spacing w:after="0" w:line="240" w:lineRule="auto"/>
        <w:contextualSpacing/>
        <w:jc w:val="both"/>
        <w:rPr>
          <w:rFonts w:ascii="Times New Roman" w:hAnsi="Times New Roman"/>
        </w:rPr>
      </w:pPr>
      <w:r w:rsidRPr="009F3D1F">
        <w:rPr>
          <w:rFonts w:ascii="Times New Roman" w:hAnsi="Times New Roman"/>
        </w:rPr>
        <w:t>на внутридомовых системах водоотведения – первое стыковое соединение (тройник, крестовина, пр.), расположенное на ответвлениях от канализационного стояка.</w:t>
      </w:r>
    </w:p>
    <w:p w:rsidR="009F3D1F" w:rsidRPr="009F3D1F" w:rsidRDefault="009F3D1F" w:rsidP="009F3D1F">
      <w:pPr>
        <w:spacing w:after="0" w:line="240" w:lineRule="auto"/>
        <w:jc w:val="center"/>
        <w:rPr>
          <w:rFonts w:ascii="Times New Roman" w:eastAsia="Times New Roman" w:hAnsi="Times New Roman"/>
          <w:lang w:eastAsia="ru-RU"/>
        </w:rPr>
      </w:pPr>
      <w:r w:rsidRPr="009F3D1F">
        <w:rPr>
          <w:rFonts w:ascii="Times New Roman" w:eastAsia="Times New Roman" w:hAnsi="Times New Roman"/>
          <w:b/>
          <w:noProof/>
          <w:lang w:eastAsia="ru-RU"/>
        </w:rPr>
        <w:drawing>
          <wp:inline distT="0" distB="0" distL="0" distR="0" wp14:anchorId="4867BB02" wp14:editId="4E7E2214">
            <wp:extent cx="3363400" cy="2027582"/>
            <wp:effectExtent l="0" t="0" r="8890" b="0"/>
            <wp:docPr id="2" name="Рисунок 3" descr="водоотведение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одоотведение4.bmp"/>
                    <pic:cNvPicPr>
                      <a:picLocks noChangeAspect="1" noChangeArrowheads="1"/>
                    </pic:cNvPicPr>
                  </pic:nvPicPr>
                  <pic:blipFill>
                    <a:blip r:embed="rId12" cstate="print"/>
                    <a:srcRect/>
                    <a:stretch>
                      <a:fillRect/>
                    </a:stretch>
                  </pic:blipFill>
                  <pic:spPr bwMode="auto">
                    <a:xfrm>
                      <a:off x="0" y="0"/>
                      <a:ext cx="3357563" cy="2024063"/>
                    </a:xfrm>
                    <a:prstGeom prst="rect">
                      <a:avLst/>
                    </a:prstGeom>
                    <a:noFill/>
                    <a:ln w="9525">
                      <a:noFill/>
                      <a:miter lim="800000"/>
                      <a:headEnd/>
                      <a:tailEnd/>
                    </a:ln>
                  </pic:spPr>
                </pic:pic>
              </a:graphicData>
            </a:graphic>
          </wp:inline>
        </w:drawing>
      </w:r>
    </w:p>
    <w:p w:rsidR="008D028A" w:rsidRDefault="008D028A" w:rsidP="008D028A">
      <w:pPr>
        <w:spacing w:after="0" w:line="240" w:lineRule="auto"/>
        <w:ind w:left="360"/>
        <w:contextualSpacing/>
        <w:jc w:val="both"/>
        <w:rPr>
          <w:rFonts w:ascii="Times New Roman" w:hAnsi="Times New Roman"/>
        </w:rPr>
      </w:pPr>
    </w:p>
    <w:p w:rsidR="008D028A" w:rsidRDefault="008D028A" w:rsidP="008D028A">
      <w:pPr>
        <w:spacing w:after="0" w:line="240" w:lineRule="auto"/>
        <w:ind w:left="360"/>
        <w:contextualSpacing/>
        <w:jc w:val="both"/>
        <w:rPr>
          <w:rFonts w:ascii="Times New Roman" w:hAnsi="Times New Roman"/>
        </w:rPr>
      </w:pPr>
    </w:p>
    <w:p w:rsidR="008D028A" w:rsidRDefault="008D028A" w:rsidP="008D028A">
      <w:pPr>
        <w:spacing w:after="0" w:line="240" w:lineRule="auto"/>
        <w:ind w:left="360"/>
        <w:contextualSpacing/>
        <w:jc w:val="both"/>
        <w:rPr>
          <w:rFonts w:ascii="Times New Roman" w:hAnsi="Times New Roman"/>
        </w:rPr>
      </w:pPr>
    </w:p>
    <w:p w:rsidR="009F3D1F" w:rsidRPr="009F3D1F" w:rsidRDefault="009F3D1F" w:rsidP="009F3D1F">
      <w:pPr>
        <w:numPr>
          <w:ilvl w:val="0"/>
          <w:numId w:val="10"/>
        </w:numPr>
        <w:spacing w:after="0" w:line="240" w:lineRule="auto"/>
        <w:contextualSpacing/>
        <w:jc w:val="both"/>
        <w:rPr>
          <w:rFonts w:ascii="Times New Roman" w:hAnsi="Times New Roman"/>
        </w:rPr>
      </w:pPr>
      <w:r w:rsidRPr="009F3D1F">
        <w:rPr>
          <w:rFonts w:ascii="Times New Roman" w:hAnsi="Times New Roman"/>
        </w:rPr>
        <w:t>на внутридомовых системах электроснабжения – выходные соединительные клеммы коммутационных аппаратов (автоматических выключателей, пробочных предохранителей,  переключателей), расположенных в этажном или квартирном щитке. Индивидуальный прибор учета электрической энергии общим имуществом не является. Стояковую разводку (общий кабель), коммутационный аппарат в этажном или квартирном щитке и кабельную линию до первого контактного соединения в индивидуальном приборе учета обслуживает Управляющая компания. От второго контактного соединения в индивидуальном приборе учета, фазного, нулевого и заземляющего проводов, отходящих к помещению Собственника, и всё электрооборудование обслуживает Собственник. Согласованное напряжение на границе эксплуатационной ответственности 220 Вольт ±10% (согласно ГОСТ 13109-97).</w:t>
      </w:r>
    </w:p>
    <w:p w:rsidR="009F3D1F" w:rsidRPr="009F3D1F" w:rsidRDefault="009F3D1F" w:rsidP="009F3D1F">
      <w:pPr>
        <w:spacing w:after="0"/>
        <w:ind w:left="720"/>
        <w:contextualSpacing/>
        <w:jc w:val="both"/>
        <w:rPr>
          <w:rFonts w:ascii="Times New Roman" w:hAnsi="Times New Roman"/>
        </w:rPr>
      </w:pPr>
    </w:p>
    <w:p w:rsidR="009F3D1F" w:rsidRPr="009F3D1F" w:rsidRDefault="009F3D1F" w:rsidP="009F3D1F">
      <w:pPr>
        <w:spacing w:after="0" w:line="240" w:lineRule="auto"/>
        <w:jc w:val="center"/>
        <w:rPr>
          <w:rFonts w:ascii="Times New Roman" w:eastAsia="Times New Roman" w:hAnsi="Times New Roman"/>
          <w:lang w:eastAsia="ru-RU"/>
        </w:rPr>
      </w:pPr>
      <w:r w:rsidRPr="009F3D1F">
        <w:rPr>
          <w:rFonts w:ascii="Times New Roman" w:eastAsia="Times New Roman" w:hAnsi="Times New Roman"/>
          <w:b/>
          <w:noProof/>
          <w:lang w:eastAsia="ru-RU"/>
        </w:rPr>
        <w:drawing>
          <wp:inline distT="0" distB="0" distL="0" distR="0" wp14:anchorId="57EE37C0" wp14:editId="68DD9C76">
            <wp:extent cx="4985467" cy="3005593"/>
            <wp:effectExtent l="0" t="0" r="5715" b="4445"/>
            <wp:docPr id="3" name="Рисунок 4" descr="электроснабжение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электроснабжение4.bmp"/>
                    <pic:cNvPicPr>
                      <a:picLocks noChangeAspect="1" noChangeArrowheads="1"/>
                    </pic:cNvPicPr>
                  </pic:nvPicPr>
                  <pic:blipFill>
                    <a:blip r:embed="rId13" cstate="print"/>
                    <a:srcRect/>
                    <a:stretch>
                      <a:fillRect/>
                    </a:stretch>
                  </pic:blipFill>
                  <pic:spPr bwMode="auto">
                    <a:xfrm>
                      <a:off x="0" y="0"/>
                      <a:ext cx="4986917" cy="3006467"/>
                    </a:xfrm>
                    <a:prstGeom prst="rect">
                      <a:avLst/>
                    </a:prstGeom>
                    <a:noFill/>
                    <a:ln w="9525">
                      <a:noFill/>
                      <a:miter lim="800000"/>
                      <a:headEnd/>
                      <a:tailEnd/>
                    </a:ln>
                  </pic:spPr>
                </pic:pic>
              </a:graphicData>
            </a:graphic>
          </wp:inline>
        </w:drawing>
      </w:r>
    </w:p>
    <w:p w:rsidR="009F3D1F" w:rsidRPr="009F3D1F" w:rsidRDefault="009F3D1F" w:rsidP="009F3D1F">
      <w:pPr>
        <w:spacing w:after="0" w:line="240" w:lineRule="auto"/>
        <w:jc w:val="center"/>
        <w:rPr>
          <w:rFonts w:ascii="Times New Roman" w:eastAsia="Times New Roman" w:hAnsi="Times New Roman"/>
          <w:lang w:eastAsia="ru-RU"/>
        </w:rPr>
      </w:pPr>
    </w:p>
    <w:p w:rsidR="009F3D1F" w:rsidRPr="009F3D1F" w:rsidRDefault="009F3D1F" w:rsidP="009F3D1F">
      <w:pPr>
        <w:spacing w:after="0" w:line="240" w:lineRule="auto"/>
        <w:jc w:val="center"/>
        <w:rPr>
          <w:rFonts w:ascii="Times New Roman" w:eastAsia="Times New Roman" w:hAnsi="Times New Roman"/>
          <w:lang w:eastAsia="ru-RU"/>
        </w:rPr>
      </w:pPr>
    </w:p>
    <w:tbl>
      <w:tblPr>
        <w:tblStyle w:val="aa"/>
        <w:tblW w:w="0" w:type="auto"/>
        <w:tblLook w:val="04A0" w:firstRow="1" w:lastRow="0" w:firstColumn="1" w:lastColumn="0" w:noHBand="0" w:noVBand="1"/>
      </w:tblPr>
      <w:tblGrid>
        <w:gridCol w:w="4786"/>
        <w:gridCol w:w="4961"/>
      </w:tblGrid>
      <w:tr w:rsidR="009F3D1F" w:rsidRPr="009F3D1F" w:rsidTr="005F6021">
        <w:trPr>
          <w:trHeight w:val="2265"/>
        </w:trPr>
        <w:tc>
          <w:tcPr>
            <w:tcW w:w="4786" w:type="dxa"/>
          </w:tcPr>
          <w:p w:rsidR="009F3D1F" w:rsidRPr="009F3D1F" w:rsidRDefault="009F3D1F" w:rsidP="009F3D1F">
            <w:pPr>
              <w:jc w:val="both"/>
              <w:rPr>
                <w:rFonts w:ascii="Times New Roman" w:eastAsia="Times New Roman" w:hAnsi="Times New Roman"/>
                <w:b/>
                <w:lang w:eastAsia="ru-RU"/>
              </w:rPr>
            </w:pPr>
            <w:r w:rsidRPr="009F3D1F">
              <w:rPr>
                <w:rFonts w:ascii="Times New Roman" w:eastAsia="Times New Roman" w:hAnsi="Times New Roman"/>
                <w:b/>
                <w:lang w:eastAsia="ru-RU"/>
              </w:rPr>
              <w:t>Управляющая организация:</w:t>
            </w:r>
          </w:p>
          <w:p w:rsidR="009F3D1F" w:rsidRPr="009F3D1F" w:rsidRDefault="009F3D1F" w:rsidP="009F3D1F">
            <w:pPr>
              <w:jc w:val="both"/>
              <w:rPr>
                <w:rFonts w:ascii="Times New Roman" w:eastAsia="Times New Roman" w:hAnsi="Times New Roman"/>
                <w:b/>
                <w:lang w:eastAsia="ru-RU"/>
              </w:rPr>
            </w:pPr>
            <w:r w:rsidRPr="009F3D1F">
              <w:rPr>
                <w:rFonts w:ascii="Times New Roman" w:eastAsia="Times New Roman" w:hAnsi="Times New Roman"/>
                <w:b/>
                <w:lang w:eastAsia="ru-RU"/>
              </w:rPr>
              <w:t>ООО УК “Мой дом”</w:t>
            </w:r>
          </w:p>
          <w:p w:rsidR="009F3D1F" w:rsidRPr="009F3D1F" w:rsidRDefault="009F3D1F" w:rsidP="009F3D1F">
            <w:pPr>
              <w:jc w:val="both"/>
              <w:rPr>
                <w:rFonts w:ascii="Times New Roman" w:eastAsia="Times New Roman" w:hAnsi="Times New Roman"/>
                <w:lang w:eastAsia="ru-RU"/>
              </w:rPr>
            </w:pPr>
          </w:p>
          <w:p w:rsidR="009F3D1F" w:rsidRPr="009F3D1F" w:rsidRDefault="009F3D1F" w:rsidP="009F3D1F">
            <w:pPr>
              <w:jc w:val="both"/>
              <w:rPr>
                <w:rFonts w:ascii="Times New Roman" w:eastAsia="Times New Roman" w:hAnsi="Times New Roman"/>
                <w:lang w:eastAsia="ru-RU"/>
              </w:rPr>
            </w:pPr>
          </w:p>
          <w:p w:rsidR="009F3D1F" w:rsidRPr="009F3D1F" w:rsidRDefault="009F3D1F" w:rsidP="009F3D1F">
            <w:pPr>
              <w:jc w:val="both"/>
              <w:rPr>
                <w:rFonts w:ascii="Times New Roman" w:eastAsia="Times New Roman" w:hAnsi="Times New Roman"/>
                <w:lang w:eastAsia="ru-RU"/>
              </w:rPr>
            </w:pPr>
          </w:p>
          <w:p w:rsidR="009F3D1F" w:rsidRPr="009F3D1F" w:rsidRDefault="009F3D1F" w:rsidP="009F3D1F">
            <w:pPr>
              <w:jc w:val="both"/>
              <w:rPr>
                <w:rFonts w:ascii="Times New Roman" w:eastAsia="Times New Roman" w:hAnsi="Times New Roman"/>
                <w:lang w:eastAsia="ru-RU"/>
              </w:rPr>
            </w:pPr>
            <w:r w:rsidRPr="009F3D1F">
              <w:rPr>
                <w:rFonts w:ascii="Times New Roman" w:eastAsia="Times New Roman" w:hAnsi="Times New Roman"/>
                <w:lang w:eastAsia="ru-RU"/>
              </w:rPr>
              <w:t>______________________ / А.В. Иващенко /</w:t>
            </w:r>
          </w:p>
          <w:p w:rsidR="009F3D1F" w:rsidRPr="009F3D1F" w:rsidRDefault="009F3D1F" w:rsidP="009F3D1F">
            <w:pPr>
              <w:jc w:val="both"/>
              <w:rPr>
                <w:rFonts w:ascii="Times New Roman" w:eastAsia="Times New Roman" w:hAnsi="Times New Roman"/>
                <w:lang w:eastAsia="ru-RU"/>
              </w:rPr>
            </w:pPr>
            <w:r w:rsidRPr="009F3D1F">
              <w:rPr>
                <w:rFonts w:ascii="Times New Roman" w:eastAsia="Times New Roman" w:hAnsi="Times New Roman"/>
                <w:lang w:eastAsia="ru-RU"/>
              </w:rPr>
              <w:tab/>
              <w:t xml:space="preserve">   подпись</w:t>
            </w:r>
            <w:r w:rsidRPr="009F3D1F">
              <w:rPr>
                <w:rFonts w:ascii="Times New Roman" w:eastAsia="Times New Roman" w:hAnsi="Times New Roman"/>
                <w:lang w:eastAsia="ru-RU"/>
              </w:rPr>
              <w:tab/>
            </w:r>
            <w:r w:rsidRPr="009F3D1F">
              <w:rPr>
                <w:rFonts w:ascii="Times New Roman" w:eastAsia="Times New Roman" w:hAnsi="Times New Roman"/>
                <w:lang w:eastAsia="ru-RU"/>
              </w:rPr>
              <w:tab/>
            </w:r>
          </w:p>
          <w:p w:rsidR="009F3D1F" w:rsidRPr="009F3D1F" w:rsidRDefault="009F3D1F" w:rsidP="009F3D1F">
            <w:pPr>
              <w:jc w:val="both"/>
              <w:rPr>
                <w:rFonts w:ascii="Times New Roman" w:eastAsia="Times New Roman" w:hAnsi="Times New Roman"/>
                <w:b/>
                <w:lang w:eastAsia="ru-RU"/>
              </w:rPr>
            </w:pPr>
            <w:r w:rsidRPr="009F3D1F">
              <w:rPr>
                <w:rFonts w:ascii="Times New Roman" w:eastAsia="Times New Roman" w:hAnsi="Times New Roman"/>
                <w:lang w:eastAsia="ru-RU"/>
              </w:rPr>
              <w:t>МП</w:t>
            </w:r>
          </w:p>
          <w:p w:rsidR="009F3D1F" w:rsidRPr="009F3D1F" w:rsidRDefault="009F3D1F" w:rsidP="009F3D1F">
            <w:pPr>
              <w:jc w:val="both"/>
              <w:rPr>
                <w:rFonts w:ascii="Times New Roman" w:eastAsia="Times New Roman" w:hAnsi="Times New Roman"/>
                <w:lang w:eastAsia="ru-RU"/>
              </w:rPr>
            </w:pPr>
          </w:p>
        </w:tc>
        <w:tc>
          <w:tcPr>
            <w:tcW w:w="4961" w:type="dxa"/>
          </w:tcPr>
          <w:p w:rsidR="009F3D1F" w:rsidRPr="009F3D1F" w:rsidRDefault="009F3D1F" w:rsidP="009F3D1F">
            <w:pPr>
              <w:jc w:val="both"/>
              <w:rPr>
                <w:rFonts w:ascii="Times New Roman" w:eastAsia="Times New Roman" w:hAnsi="Times New Roman"/>
                <w:b/>
                <w:lang w:eastAsia="ru-RU"/>
              </w:rPr>
            </w:pPr>
            <w:r w:rsidRPr="009F3D1F">
              <w:rPr>
                <w:rFonts w:ascii="Times New Roman" w:eastAsia="Times New Roman" w:hAnsi="Times New Roman"/>
                <w:b/>
                <w:lang w:eastAsia="ru-RU"/>
              </w:rPr>
              <w:t>Собственник помещения:</w:t>
            </w:r>
          </w:p>
          <w:p w:rsidR="009F3D1F" w:rsidRPr="009F3D1F" w:rsidRDefault="009F3D1F" w:rsidP="009F3D1F">
            <w:pPr>
              <w:jc w:val="both"/>
              <w:rPr>
                <w:rFonts w:ascii="Times New Roman" w:eastAsia="Times New Roman" w:hAnsi="Times New Roman"/>
                <w:lang w:eastAsia="ru-RU"/>
              </w:rPr>
            </w:pPr>
          </w:p>
          <w:p w:rsidR="009F3D1F" w:rsidRPr="009F3D1F" w:rsidRDefault="009F3D1F" w:rsidP="009F3D1F">
            <w:pPr>
              <w:jc w:val="both"/>
              <w:rPr>
                <w:rFonts w:ascii="Times New Roman" w:eastAsia="Times New Roman" w:hAnsi="Times New Roman"/>
                <w:lang w:eastAsia="ru-RU"/>
              </w:rPr>
            </w:pPr>
          </w:p>
          <w:p w:rsidR="009F3D1F" w:rsidRPr="009F3D1F" w:rsidRDefault="009F3D1F" w:rsidP="009F3D1F">
            <w:pPr>
              <w:jc w:val="both"/>
              <w:rPr>
                <w:rFonts w:ascii="Times New Roman" w:eastAsia="Times New Roman" w:hAnsi="Times New Roman"/>
                <w:lang w:eastAsia="ru-RU"/>
              </w:rPr>
            </w:pPr>
          </w:p>
          <w:p w:rsidR="009F3D1F" w:rsidRPr="009F3D1F" w:rsidRDefault="009F3D1F" w:rsidP="009F3D1F">
            <w:pPr>
              <w:jc w:val="both"/>
              <w:rPr>
                <w:rFonts w:ascii="Times New Roman" w:eastAsia="Times New Roman" w:hAnsi="Times New Roman"/>
                <w:lang w:eastAsia="ru-RU"/>
              </w:rPr>
            </w:pPr>
            <w:r w:rsidRPr="009F3D1F">
              <w:rPr>
                <w:rFonts w:ascii="Times New Roman" w:eastAsia="Times New Roman" w:hAnsi="Times New Roman"/>
                <w:lang w:eastAsia="ru-RU"/>
              </w:rPr>
              <w:t>______________________ /______________ /</w:t>
            </w:r>
          </w:p>
          <w:p w:rsidR="009F3D1F" w:rsidRPr="009F3D1F" w:rsidRDefault="009F3D1F" w:rsidP="009F3D1F">
            <w:pPr>
              <w:jc w:val="both"/>
              <w:rPr>
                <w:rFonts w:ascii="Times New Roman" w:eastAsia="Times New Roman" w:hAnsi="Times New Roman"/>
                <w:lang w:eastAsia="ru-RU"/>
              </w:rPr>
            </w:pPr>
            <w:r w:rsidRPr="009F3D1F">
              <w:rPr>
                <w:rFonts w:ascii="Times New Roman" w:eastAsia="Times New Roman" w:hAnsi="Times New Roman"/>
                <w:lang w:eastAsia="ru-RU"/>
              </w:rPr>
              <w:tab/>
              <w:t xml:space="preserve">   подпись</w:t>
            </w:r>
            <w:r w:rsidRPr="009F3D1F">
              <w:rPr>
                <w:rFonts w:ascii="Times New Roman" w:eastAsia="Times New Roman" w:hAnsi="Times New Roman"/>
                <w:lang w:eastAsia="ru-RU"/>
              </w:rPr>
              <w:tab/>
            </w:r>
            <w:r w:rsidRPr="009F3D1F">
              <w:rPr>
                <w:rFonts w:ascii="Times New Roman" w:eastAsia="Times New Roman" w:hAnsi="Times New Roman"/>
                <w:lang w:eastAsia="ru-RU"/>
              </w:rPr>
              <w:tab/>
            </w:r>
          </w:p>
          <w:p w:rsidR="009F3D1F" w:rsidRPr="009F3D1F" w:rsidRDefault="009F3D1F" w:rsidP="009F3D1F">
            <w:pPr>
              <w:jc w:val="both"/>
              <w:rPr>
                <w:rFonts w:ascii="Times New Roman" w:eastAsia="Times New Roman" w:hAnsi="Times New Roman"/>
                <w:lang w:eastAsia="ru-RU"/>
              </w:rPr>
            </w:pPr>
          </w:p>
        </w:tc>
      </w:tr>
    </w:tbl>
    <w:p w:rsidR="009F3D1F" w:rsidRPr="009F3D1F" w:rsidRDefault="009F3D1F" w:rsidP="009F3D1F">
      <w:pPr>
        <w:spacing w:after="0" w:line="240" w:lineRule="auto"/>
        <w:jc w:val="both"/>
      </w:pPr>
    </w:p>
    <w:sectPr w:rsidR="009F3D1F" w:rsidRPr="009F3D1F" w:rsidSect="009F3D1F">
      <w:footerReference w:type="default" r:id="rId14"/>
      <w:pgSz w:w="11906" w:h="16838"/>
      <w:pgMar w:top="709" w:right="707" w:bottom="851" w:left="993"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E6B" w:rsidRDefault="000A2E6B" w:rsidP="0090661A">
      <w:pPr>
        <w:spacing w:after="0" w:line="240" w:lineRule="auto"/>
      </w:pPr>
      <w:r>
        <w:separator/>
      </w:r>
    </w:p>
  </w:endnote>
  <w:endnote w:type="continuationSeparator" w:id="0">
    <w:p w:rsidR="000A2E6B" w:rsidRDefault="000A2E6B" w:rsidP="0090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9242"/>
      <w:docPartObj>
        <w:docPartGallery w:val="Page Numbers (Bottom of Page)"/>
        <w:docPartUnique/>
      </w:docPartObj>
    </w:sdtPr>
    <w:sdtEndPr/>
    <w:sdtContent>
      <w:p w:rsidR="00923848" w:rsidRDefault="00923848">
        <w:pPr>
          <w:pStyle w:val="a8"/>
          <w:jc w:val="right"/>
        </w:pPr>
        <w:r>
          <w:fldChar w:fldCharType="begin"/>
        </w:r>
        <w:r>
          <w:instrText>PAGE   \* MERGEFORMAT</w:instrText>
        </w:r>
        <w:r>
          <w:fldChar w:fldCharType="separate"/>
        </w:r>
        <w:r w:rsidR="00165C63">
          <w:rPr>
            <w:noProof/>
          </w:rPr>
          <w:t>20</w:t>
        </w:r>
        <w:r>
          <w:fldChar w:fldCharType="end"/>
        </w:r>
      </w:p>
    </w:sdtContent>
  </w:sdt>
  <w:p w:rsidR="00923848" w:rsidRDefault="009238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E6B" w:rsidRDefault="000A2E6B" w:rsidP="0090661A">
      <w:pPr>
        <w:spacing w:after="0" w:line="240" w:lineRule="auto"/>
      </w:pPr>
      <w:r>
        <w:separator/>
      </w:r>
    </w:p>
  </w:footnote>
  <w:footnote w:type="continuationSeparator" w:id="0">
    <w:p w:rsidR="000A2E6B" w:rsidRDefault="000A2E6B" w:rsidP="00906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7749"/>
    <w:multiLevelType w:val="multilevel"/>
    <w:tmpl w:val="0C989824"/>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D83D75"/>
    <w:multiLevelType w:val="multilevel"/>
    <w:tmpl w:val="B346FD68"/>
    <w:lvl w:ilvl="0">
      <w:start w:val="8"/>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AB71D7C"/>
    <w:multiLevelType w:val="multilevel"/>
    <w:tmpl w:val="C108FB42"/>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CA63AD0"/>
    <w:multiLevelType w:val="multilevel"/>
    <w:tmpl w:val="957C5DBC"/>
    <w:lvl w:ilvl="0">
      <w:start w:val="5"/>
      <w:numFmt w:val="decimal"/>
      <w:lvlText w:val="%1."/>
      <w:lvlJc w:val="left"/>
      <w:pPr>
        <w:ind w:left="360" w:hanging="360"/>
      </w:pPr>
    </w:lvl>
    <w:lvl w:ilvl="1">
      <w:start w:val="3"/>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F1D645D"/>
    <w:multiLevelType w:val="hybridMultilevel"/>
    <w:tmpl w:val="4614CF9A"/>
    <w:lvl w:ilvl="0" w:tplc="E620E8FC">
      <w:start w:val="1"/>
      <w:numFmt w:val="decimal"/>
      <w:lvlText w:val="7.%1."/>
      <w:lvlJc w:val="left"/>
      <w:pPr>
        <w:ind w:left="1287" w:hanging="360"/>
      </w:pPr>
      <w:rPr>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F2950"/>
    <w:multiLevelType w:val="multilevel"/>
    <w:tmpl w:val="66A8CED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3F84453"/>
    <w:multiLevelType w:val="hybridMultilevel"/>
    <w:tmpl w:val="8ACC32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D3224C"/>
    <w:multiLevelType w:val="multilevel"/>
    <w:tmpl w:val="8244027C"/>
    <w:lvl w:ilvl="0">
      <w:start w:val="9"/>
      <w:numFmt w:val="decimal"/>
      <w:lvlText w:val="%1."/>
      <w:lvlJc w:val="left"/>
      <w:pPr>
        <w:ind w:left="1440" w:hanging="360"/>
      </w:pPr>
    </w:lvl>
    <w:lvl w:ilvl="1">
      <w:start w:val="1"/>
      <w:numFmt w:val="decimal"/>
      <w:isLgl/>
      <w:lvlText w:val="%1.%2."/>
      <w:lvlJc w:val="left"/>
      <w:pPr>
        <w:ind w:left="1440" w:hanging="360"/>
      </w:pPr>
      <w:rPr>
        <w:sz w:val="22"/>
        <w:szCs w:val="22"/>
      </w:rPr>
    </w:lvl>
    <w:lvl w:ilvl="2">
      <w:start w:val="1"/>
      <w:numFmt w:val="decimal"/>
      <w:isLgl/>
      <w:lvlText w:val="%1.%2.%3."/>
      <w:lvlJc w:val="left"/>
      <w:pPr>
        <w:ind w:left="1800" w:hanging="720"/>
      </w:pPr>
      <w:rPr>
        <w:sz w:val="23"/>
      </w:rPr>
    </w:lvl>
    <w:lvl w:ilvl="3">
      <w:start w:val="1"/>
      <w:numFmt w:val="decimal"/>
      <w:isLgl/>
      <w:lvlText w:val="%1.%2.%3.%4."/>
      <w:lvlJc w:val="left"/>
      <w:pPr>
        <w:ind w:left="1800" w:hanging="720"/>
      </w:pPr>
      <w:rPr>
        <w:sz w:val="23"/>
      </w:rPr>
    </w:lvl>
    <w:lvl w:ilvl="4">
      <w:start w:val="1"/>
      <w:numFmt w:val="decimal"/>
      <w:isLgl/>
      <w:lvlText w:val="%1.%2.%3.%4.%5."/>
      <w:lvlJc w:val="left"/>
      <w:pPr>
        <w:ind w:left="2160" w:hanging="1080"/>
      </w:pPr>
      <w:rPr>
        <w:sz w:val="23"/>
      </w:rPr>
    </w:lvl>
    <w:lvl w:ilvl="5">
      <w:start w:val="1"/>
      <w:numFmt w:val="decimal"/>
      <w:isLgl/>
      <w:lvlText w:val="%1.%2.%3.%4.%5.%6."/>
      <w:lvlJc w:val="left"/>
      <w:pPr>
        <w:ind w:left="2160" w:hanging="1080"/>
      </w:pPr>
      <w:rPr>
        <w:sz w:val="23"/>
      </w:rPr>
    </w:lvl>
    <w:lvl w:ilvl="6">
      <w:start w:val="1"/>
      <w:numFmt w:val="decimal"/>
      <w:isLgl/>
      <w:lvlText w:val="%1.%2.%3.%4.%5.%6.%7."/>
      <w:lvlJc w:val="left"/>
      <w:pPr>
        <w:ind w:left="2520" w:hanging="1440"/>
      </w:pPr>
      <w:rPr>
        <w:sz w:val="23"/>
      </w:rPr>
    </w:lvl>
    <w:lvl w:ilvl="7">
      <w:start w:val="1"/>
      <w:numFmt w:val="decimal"/>
      <w:isLgl/>
      <w:lvlText w:val="%1.%2.%3.%4.%5.%6.%7.%8."/>
      <w:lvlJc w:val="left"/>
      <w:pPr>
        <w:ind w:left="2520" w:hanging="1440"/>
      </w:pPr>
      <w:rPr>
        <w:sz w:val="23"/>
      </w:rPr>
    </w:lvl>
    <w:lvl w:ilvl="8">
      <w:start w:val="1"/>
      <w:numFmt w:val="decimal"/>
      <w:isLgl/>
      <w:lvlText w:val="%1.%2.%3.%4.%5.%6.%7.%8.%9."/>
      <w:lvlJc w:val="left"/>
      <w:pPr>
        <w:ind w:left="2880" w:hanging="1800"/>
      </w:pPr>
      <w:rPr>
        <w:sz w:val="23"/>
      </w:rPr>
    </w:lvl>
  </w:abstractNum>
  <w:abstractNum w:abstractNumId="8">
    <w:nsid w:val="6E66157F"/>
    <w:multiLevelType w:val="multilevel"/>
    <w:tmpl w:val="1AA214B8"/>
    <w:lvl w:ilvl="0">
      <w:start w:val="1"/>
      <w:numFmt w:val="decimal"/>
      <w:lvlText w:val="%1."/>
      <w:lvlJc w:val="left"/>
      <w:pPr>
        <w:ind w:left="1440" w:hanging="360"/>
      </w:pPr>
      <w:rPr>
        <w:rFonts w:ascii="Times New Roman" w:eastAsia="Times New Roman" w:hAnsi="Times New Roman" w:cs="Times New Roman"/>
        <w:b w:val="0"/>
        <w:i w:val="0"/>
        <w:sz w:val="20"/>
      </w:rPr>
    </w:lvl>
    <w:lvl w:ilvl="1">
      <w:start w:val="1"/>
      <w:numFmt w:val="decimal"/>
      <w:isLgl/>
      <w:lvlText w:val="%1.%2."/>
      <w:lvlJc w:val="left"/>
      <w:pPr>
        <w:ind w:left="786" w:hanging="360"/>
      </w:pPr>
      <w:rPr>
        <w:rFonts w:ascii="Times New Roman" w:hAnsi="Times New Roman" w:cs="Times New Roman" w:hint="default"/>
        <w:b w:val="0"/>
        <w:i w:val="0"/>
        <w:sz w:val="20"/>
        <w:szCs w:val="22"/>
      </w:rPr>
    </w:lvl>
    <w:lvl w:ilvl="2">
      <w:start w:val="1"/>
      <w:numFmt w:val="decimal"/>
      <w:lvlText w:val="%1.%2.%3."/>
      <w:lvlJc w:val="left"/>
      <w:pPr>
        <w:ind w:left="1800" w:hanging="720"/>
      </w:pPr>
      <w:rPr>
        <w:rFonts w:ascii="Times New Roman" w:hAnsi="Times New Roman" w:cs="Times New Roman" w:hint="default"/>
        <w:b w:val="0"/>
        <w:i w:val="0"/>
        <w:sz w:val="20"/>
      </w:rPr>
    </w:lvl>
    <w:lvl w:ilvl="3">
      <w:start w:val="1"/>
      <w:numFmt w:val="decimal"/>
      <w:isLgl/>
      <w:lvlText w:val="%1.%2.%3.%4."/>
      <w:lvlJc w:val="left"/>
      <w:pPr>
        <w:ind w:left="1800" w:hanging="720"/>
      </w:pPr>
      <w:rPr>
        <w:sz w:val="23"/>
      </w:rPr>
    </w:lvl>
    <w:lvl w:ilvl="4">
      <w:start w:val="1"/>
      <w:numFmt w:val="decimal"/>
      <w:isLgl/>
      <w:lvlText w:val="%1.%2.%3.%4.%5."/>
      <w:lvlJc w:val="left"/>
      <w:pPr>
        <w:ind w:left="2160" w:hanging="1080"/>
      </w:pPr>
      <w:rPr>
        <w:sz w:val="23"/>
      </w:rPr>
    </w:lvl>
    <w:lvl w:ilvl="5">
      <w:start w:val="1"/>
      <w:numFmt w:val="decimal"/>
      <w:isLgl/>
      <w:lvlText w:val="%1.%2.%3.%4.%5.%6."/>
      <w:lvlJc w:val="left"/>
      <w:pPr>
        <w:ind w:left="2160" w:hanging="1080"/>
      </w:pPr>
      <w:rPr>
        <w:sz w:val="23"/>
      </w:rPr>
    </w:lvl>
    <w:lvl w:ilvl="6">
      <w:start w:val="1"/>
      <w:numFmt w:val="decimal"/>
      <w:isLgl/>
      <w:lvlText w:val="%1.%2.%3.%4.%5.%6.%7."/>
      <w:lvlJc w:val="left"/>
      <w:pPr>
        <w:ind w:left="2520" w:hanging="1440"/>
      </w:pPr>
      <w:rPr>
        <w:sz w:val="23"/>
      </w:rPr>
    </w:lvl>
    <w:lvl w:ilvl="7">
      <w:start w:val="1"/>
      <w:numFmt w:val="decimal"/>
      <w:isLgl/>
      <w:lvlText w:val="%1.%2.%3.%4.%5.%6.%7.%8."/>
      <w:lvlJc w:val="left"/>
      <w:pPr>
        <w:ind w:left="2520" w:hanging="1440"/>
      </w:pPr>
      <w:rPr>
        <w:sz w:val="23"/>
      </w:rPr>
    </w:lvl>
    <w:lvl w:ilvl="8">
      <w:start w:val="1"/>
      <w:numFmt w:val="decimal"/>
      <w:isLgl/>
      <w:lvlText w:val="%1.%2.%3.%4.%5.%6.%7.%8.%9."/>
      <w:lvlJc w:val="left"/>
      <w:pPr>
        <w:ind w:left="2880" w:hanging="1800"/>
      </w:pPr>
      <w:rPr>
        <w:sz w:val="23"/>
      </w:rPr>
    </w:lvl>
  </w:abstractNum>
  <w:abstractNum w:abstractNumId="9">
    <w:nsid w:val="7CE70578"/>
    <w:multiLevelType w:val="multilevel"/>
    <w:tmpl w:val="25823D16"/>
    <w:lvl w:ilvl="0">
      <w:start w:val="12"/>
      <w:numFmt w:val="decimal"/>
      <w:lvlText w:val="%1."/>
      <w:lvlJc w:val="left"/>
      <w:pPr>
        <w:ind w:left="480" w:hanging="480"/>
      </w:pPr>
    </w:lvl>
    <w:lvl w:ilvl="1">
      <w:start w:val="1"/>
      <w:numFmt w:val="decimal"/>
      <w:lvlText w:val="%1.%2."/>
      <w:lvlJc w:val="left"/>
      <w:pPr>
        <w:ind w:left="480" w:hanging="48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BD"/>
    <w:rsid w:val="00004C92"/>
    <w:rsid w:val="00017B34"/>
    <w:rsid w:val="000A02D6"/>
    <w:rsid w:val="000A2E6B"/>
    <w:rsid w:val="0010386A"/>
    <w:rsid w:val="001511BD"/>
    <w:rsid w:val="00153A26"/>
    <w:rsid w:val="0016189B"/>
    <w:rsid w:val="00165A21"/>
    <w:rsid w:val="00165C63"/>
    <w:rsid w:val="001673BA"/>
    <w:rsid w:val="001874D1"/>
    <w:rsid w:val="0020580A"/>
    <w:rsid w:val="00210FDE"/>
    <w:rsid w:val="00216A9E"/>
    <w:rsid w:val="00237DF6"/>
    <w:rsid w:val="00240CFC"/>
    <w:rsid w:val="00271808"/>
    <w:rsid w:val="00271CD6"/>
    <w:rsid w:val="0028154E"/>
    <w:rsid w:val="0031172D"/>
    <w:rsid w:val="00324C93"/>
    <w:rsid w:val="00330389"/>
    <w:rsid w:val="003945E9"/>
    <w:rsid w:val="003C0F8C"/>
    <w:rsid w:val="003C1D31"/>
    <w:rsid w:val="00400C9B"/>
    <w:rsid w:val="00403FAC"/>
    <w:rsid w:val="00434EAE"/>
    <w:rsid w:val="004530AB"/>
    <w:rsid w:val="00454E3A"/>
    <w:rsid w:val="00460395"/>
    <w:rsid w:val="0046743B"/>
    <w:rsid w:val="004748D1"/>
    <w:rsid w:val="00490AA7"/>
    <w:rsid w:val="0049387F"/>
    <w:rsid w:val="0049632D"/>
    <w:rsid w:val="004B0BCF"/>
    <w:rsid w:val="004B665B"/>
    <w:rsid w:val="00521757"/>
    <w:rsid w:val="00534379"/>
    <w:rsid w:val="00551606"/>
    <w:rsid w:val="00553143"/>
    <w:rsid w:val="00560787"/>
    <w:rsid w:val="005B24D6"/>
    <w:rsid w:val="005D682A"/>
    <w:rsid w:val="005F334E"/>
    <w:rsid w:val="005F6021"/>
    <w:rsid w:val="00603133"/>
    <w:rsid w:val="00603FAF"/>
    <w:rsid w:val="006455A2"/>
    <w:rsid w:val="006568B5"/>
    <w:rsid w:val="006645C7"/>
    <w:rsid w:val="00680C85"/>
    <w:rsid w:val="00685800"/>
    <w:rsid w:val="006C20A6"/>
    <w:rsid w:val="006F7A48"/>
    <w:rsid w:val="00702943"/>
    <w:rsid w:val="007041EF"/>
    <w:rsid w:val="007062A6"/>
    <w:rsid w:val="0075725B"/>
    <w:rsid w:val="007650EF"/>
    <w:rsid w:val="00781F37"/>
    <w:rsid w:val="007A6E00"/>
    <w:rsid w:val="007D0A90"/>
    <w:rsid w:val="007D2CA8"/>
    <w:rsid w:val="007F3C4D"/>
    <w:rsid w:val="007F5A66"/>
    <w:rsid w:val="008066E6"/>
    <w:rsid w:val="0086250F"/>
    <w:rsid w:val="00876665"/>
    <w:rsid w:val="008B75D2"/>
    <w:rsid w:val="008D028A"/>
    <w:rsid w:val="008E344A"/>
    <w:rsid w:val="008E4568"/>
    <w:rsid w:val="008F5B6B"/>
    <w:rsid w:val="00905988"/>
    <w:rsid w:val="0090661A"/>
    <w:rsid w:val="00923848"/>
    <w:rsid w:val="00943906"/>
    <w:rsid w:val="00951A1C"/>
    <w:rsid w:val="00975C8F"/>
    <w:rsid w:val="009C67D1"/>
    <w:rsid w:val="009F3D1F"/>
    <w:rsid w:val="00A24015"/>
    <w:rsid w:val="00A24A78"/>
    <w:rsid w:val="00A31367"/>
    <w:rsid w:val="00A51114"/>
    <w:rsid w:val="00A57ACF"/>
    <w:rsid w:val="00A632C5"/>
    <w:rsid w:val="00A814C7"/>
    <w:rsid w:val="00B2738B"/>
    <w:rsid w:val="00B34856"/>
    <w:rsid w:val="00B5668E"/>
    <w:rsid w:val="00B67AED"/>
    <w:rsid w:val="00BC1F72"/>
    <w:rsid w:val="00BC3461"/>
    <w:rsid w:val="00BC5DB4"/>
    <w:rsid w:val="00BD018E"/>
    <w:rsid w:val="00BF6044"/>
    <w:rsid w:val="00C26FD4"/>
    <w:rsid w:val="00C43264"/>
    <w:rsid w:val="00C508EE"/>
    <w:rsid w:val="00C86F18"/>
    <w:rsid w:val="00CA1D6E"/>
    <w:rsid w:val="00CB7B92"/>
    <w:rsid w:val="00CD504D"/>
    <w:rsid w:val="00D2346D"/>
    <w:rsid w:val="00D5678C"/>
    <w:rsid w:val="00D63065"/>
    <w:rsid w:val="00D77C54"/>
    <w:rsid w:val="00D97DE5"/>
    <w:rsid w:val="00DA0EEF"/>
    <w:rsid w:val="00DA4A6C"/>
    <w:rsid w:val="00DE27D2"/>
    <w:rsid w:val="00E4015F"/>
    <w:rsid w:val="00E41228"/>
    <w:rsid w:val="00E438A8"/>
    <w:rsid w:val="00E64689"/>
    <w:rsid w:val="00EA4C4A"/>
    <w:rsid w:val="00EA613F"/>
    <w:rsid w:val="00EE24FC"/>
    <w:rsid w:val="00F77C5F"/>
    <w:rsid w:val="00FF06B0"/>
    <w:rsid w:val="00FF4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1BD"/>
    <w:pPr>
      <w:ind w:left="720"/>
      <w:contextualSpacing/>
    </w:pPr>
  </w:style>
  <w:style w:type="paragraph" w:styleId="a4">
    <w:name w:val="Balloon Text"/>
    <w:basedOn w:val="a"/>
    <w:link w:val="a5"/>
    <w:uiPriority w:val="99"/>
    <w:semiHidden/>
    <w:unhideWhenUsed/>
    <w:rsid w:val="009066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61A"/>
    <w:rPr>
      <w:rFonts w:ascii="Tahoma" w:eastAsia="Calibri" w:hAnsi="Tahoma" w:cs="Tahoma"/>
      <w:sz w:val="16"/>
      <w:szCs w:val="16"/>
    </w:rPr>
  </w:style>
  <w:style w:type="paragraph" w:styleId="a6">
    <w:name w:val="header"/>
    <w:basedOn w:val="a"/>
    <w:link w:val="a7"/>
    <w:uiPriority w:val="99"/>
    <w:unhideWhenUsed/>
    <w:rsid w:val="009066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61A"/>
    <w:rPr>
      <w:rFonts w:ascii="Calibri" w:eastAsia="Calibri" w:hAnsi="Calibri" w:cs="Times New Roman"/>
    </w:rPr>
  </w:style>
  <w:style w:type="paragraph" w:styleId="a8">
    <w:name w:val="footer"/>
    <w:basedOn w:val="a"/>
    <w:link w:val="a9"/>
    <w:uiPriority w:val="99"/>
    <w:unhideWhenUsed/>
    <w:rsid w:val="009066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61A"/>
    <w:rPr>
      <w:rFonts w:ascii="Calibri" w:eastAsia="Calibri" w:hAnsi="Calibri" w:cs="Times New Roman"/>
    </w:rPr>
  </w:style>
  <w:style w:type="table" w:styleId="aa">
    <w:name w:val="Table Grid"/>
    <w:basedOn w:val="a1"/>
    <w:uiPriority w:val="59"/>
    <w:rsid w:val="005D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B7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1BD"/>
    <w:pPr>
      <w:ind w:left="720"/>
      <w:contextualSpacing/>
    </w:pPr>
  </w:style>
  <w:style w:type="paragraph" w:styleId="a4">
    <w:name w:val="Balloon Text"/>
    <w:basedOn w:val="a"/>
    <w:link w:val="a5"/>
    <w:uiPriority w:val="99"/>
    <w:semiHidden/>
    <w:unhideWhenUsed/>
    <w:rsid w:val="009066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61A"/>
    <w:rPr>
      <w:rFonts w:ascii="Tahoma" w:eastAsia="Calibri" w:hAnsi="Tahoma" w:cs="Tahoma"/>
      <w:sz w:val="16"/>
      <w:szCs w:val="16"/>
    </w:rPr>
  </w:style>
  <w:style w:type="paragraph" w:styleId="a6">
    <w:name w:val="header"/>
    <w:basedOn w:val="a"/>
    <w:link w:val="a7"/>
    <w:uiPriority w:val="99"/>
    <w:unhideWhenUsed/>
    <w:rsid w:val="009066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61A"/>
    <w:rPr>
      <w:rFonts w:ascii="Calibri" w:eastAsia="Calibri" w:hAnsi="Calibri" w:cs="Times New Roman"/>
    </w:rPr>
  </w:style>
  <w:style w:type="paragraph" w:styleId="a8">
    <w:name w:val="footer"/>
    <w:basedOn w:val="a"/>
    <w:link w:val="a9"/>
    <w:uiPriority w:val="99"/>
    <w:unhideWhenUsed/>
    <w:rsid w:val="009066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61A"/>
    <w:rPr>
      <w:rFonts w:ascii="Calibri" w:eastAsia="Calibri" w:hAnsi="Calibri" w:cs="Times New Roman"/>
    </w:rPr>
  </w:style>
  <w:style w:type="table" w:styleId="aa">
    <w:name w:val="Table Grid"/>
    <w:basedOn w:val="a1"/>
    <w:uiPriority w:val="59"/>
    <w:rsid w:val="005D6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B7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2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ag-mdm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146C-3E9E-4345-AE70-D55BA1B3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8343</Words>
  <Characters>47558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55790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2018-10-02T04:48:00Z</cp:lastPrinted>
  <dcterms:created xsi:type="dcterms:W3CDTF">2020-08-13T05:59:00Z</dcterms:created>
  <dcterms:modified xsi:type="dcterms:W3CDTF">2020-08-13T06:01:00Z</dcterms:modified>
</cp:coreProperties>
</file>